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hemeFill="background1"/>
        <w:tblLook w:val="04A0" w:firstRow="1" w:lastRow="0" w:firstColumn="1" w:lastColumn="0" w:noHBand="0" w:noVBand="1"/>
        <w:tblCaption w:val="Layout table"/>
      </w:tblPr>
      <w:tblGrid>
        <w:gridCol w:w="4896"/>
        <w:gridCol w:w="5174"/>
      </w:tblGrid>
      <w:tr w:rsidR="00FF104A" w14:paraId="0DA8D745" w14:textId="77777777">
        <w:trPr>
          <w:trHeight w:hRule="exact" w:val="288"/>
        </w:trPr>
        <w:tc>
          <w:tcPr>
            <w:tcW w:w="1774" w:type="pct"/>
            <w:tcBorders>
              <w:left w:val="single" w:sz="4" w:space="0" w:color="FFD966" w:themeColor="accent1" w:themeTint="99"/>
              <w:bottom w:val="single" w:sz="18" w:space="0" w:color="FFFFFF" w:themeColor="background1"/>
            </w:tcBorders>
            <w:shd w:val="clear" w:color="auto" w:fill="FFD966" w:themeFill="accent1" w:themeFillTint="99"/>
          </w:tcPr>
          <w:p w14:paraId="002FEE06" w14:textId="77777777" w:rsidR="00FA19D6" w:rsidRDefault="00C64281">
            <w:pPr>
              <w:pStyle w:val="NoSpacing"/>
            </w:pPr>
            <w:r>
              <w:t>.</w:t>
            </w:r>
          </w:p>
        </w:tc>
        <w:tc>
          <w:tcPr>
            <w:tcW w:w="3226" w:type="pct"/>
            <w:tcBorders>
              <w:bottom w:val="single" w:sz="18" w:space="0" w:color="FFFFFF" w:themeColor="background1"/>
              <w:right w:val="single" w:sz="4" w:space="0" w:color="FFD966" w:themeColor="accent1" w:themeTint="99"/>
            </w:tcBorders>
            <w:shd w:val="clear" w:color="auto" w:fill="FFD966" w:themeFill="accent1" w:themeFillTint="99"/>
          </w:tcPr>
          <w:p w14:paraId="49CB0C6F" w14:textId="77777777" w:rsidR="00FA19D6" w:rsidRDefault="00FA19D6">
            <w:pPr>
              <w:pStyle w:val="NoSpacing"/>
            </w:pPr>
          </w:p>
        </w:tc>
      </w:tr>
      <w:tr w:rsidR="00FF104A" w14:paraId="3333ECFF" w14:textId="77777777">
        <w:trPr>
          <w:trHeight w:hRule="exact" w:val="2304"/>
        </w:trPr>
        <w:tc>
          <w:tcPr>
            <w:tcW w:w="1774" w:type="pct"/>
            <w:tcBorders>
              <w:top w:val="single" w:sz="18" w:space="0" w:color="FFFFFF" w:themeColor="background1"/>
              <w:left w:val="single" w:sz="4" w:space="0" w:color="FFF2CC" w:themeColor="accent1" w:themeTint="33"/>
              <w:bottom w:val="single" w:sz="18" w:space="0" w:color="FFFFFF" w:themeColor="background1"/>
            </w:tcBorders>
            <w:shd w:val="clear" w:color="auto" w:fill="FFF2CC" w:themeFill="accent1" w:themeFillTint="33"/>
          </w:tcPr>
          <w:p w14:paraId="215724DF" w14:textId="2680A9F6" w:rsidR="00FA19D6" w:rsidRDefault="00FF104A">
            <w:pPr>
              <w:pStyle w:val="NoSpacing"/>
            </w:pPr>
            <w:bookmarkStart w:id="0" w:name="_MonthandYear"/>
            <w:bookmarkEnd w:id="0"/>
            <w:r>
              <w:rPr>
                <w:noProof/>
              </w:rPr>
              <w:drawing>
                <wp:inline distT="0" distB="0" distL="0" distR="0" wp14:anchorId="31050E92" wp14:editId="4DF39649">
                  <wp:extent cx="2964241" cy="1454150"/>
                  <wp:effectExtent l="0" t="0" r="7620" b="0"/>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une-clipart-3.png"/>
                          <pic:cNvPicPr/>
                        </pic:nvPicPr>
                        <pic:blipFill>
                          <a:blip r:embed="rId7"/>
                          <a:stretch>
                            <a:fillRect/>
                          </a:stretch>
                        </pic:blipFill>
                        <pic:spPr>
                          <a:xfrm>
                            <a:off x="0" y="0"/>
                            <a:ext cx="3134441" cy="1537644"/>
                          </a:xfrm>
                          <a:prstGeom prst="rect">
                            <a:avLst/>
                          </a:prstGeom>
                        </pic:spPr>
                      </pic:pic>
                    </a:graphicData>
                  </a:graphic>
                </wp:inline>
              </w:drawing>
            </w:r>
          </w:p>
        </w:tc>
        <w:tc>
          <w:tcPr>
            <w:tcW w:w="3226" w:type="pct"/>
            <w:tcBorders>
              <w:top w:val="single" w:sz="18" w:space="0" w:color="FFFFFF" w:themeColor="background1"/>
              <w:bottom w:val="single" w:sz="18" w:space="0" w:color="FFFFFF" w:themeColor="background1"/>
              <w:right w:val="single" w:sz="4" w:space="0" w:color="FFF2CC" w:themeColor="accent1" w:themeTint="33"/>
            </w:tcBorders>
            <w:shd w:val="clear" w:color="auto" w:fill="FFF2CC" w:themeFill="accent1" w:themeFillTint="33"/>
            <w:vAlign w:val="bottom"/>
          </w:tcPr>
          <w:p w14:paraId="7CBF0EFB" w14:textId="48AEA107" w:rsidR="00FF104A" w:rsidRPr="00FF104A" w:rsidRDefault="00FF104A" w:rsidP="00FF104A">
            <w:pPr>
              <w:spacing w:after="240"/>
              <w:ind w:left="360"/>
              <w:jc w:val="center"/>
              <w:rPr>
                <w:rFonts w:ascii="Century Gothic" w:eastAsia="Meiryo" w:hAnsi="Century Gothic" w:cs="Times New Roman"/>
                <w:color w:val="099BDD" w:themeColor="text2"/>
                <w:sz w:val="28"/>
                <w:szCs w:val="28"/>
              </w:rPr>
            </w:pPr>
            <w:r w:rsidRPr="00FF104A">
              <w:rPr>
                <w:rFonts w:ascii="Century Gothic" w:eastAsia="Meiryo" w:hAnsi="Century Gothic" w:cs="Times New Roman"/>
                <w:color w:val="099BDD" w:themeColor="text2"/>
                <w:sz w:val="28"/>
                <w:szCs w:val="28"/>
              </w:rPr>
              <w:t>Matrix Early Head Start Child Care Partnership</w:t>
            </w:r>
          </w:p>
          <w:p w14:paraId="3D103D68" w14:textId="77777777" w:rsidR="00FF104A" w:rsidRPr="00FF104A" w:rsidRDefault="00FF104A" w:rsidP="00FF104A">
            <w:pPr>
              <w:spacing w:after="240"/>
              <w:ind w:left="720"/>
              <w:jc w:val="center"/>
              <w:rPr>
                <w:rFonts w:ascii="Century Gothic" w:eastAsia="Meiryo" w:hAnsi="Century Gothic" w:cs="Times New Roman"/>
                <w:b/>
                <w:bCs/>
                <w:color w:val="099BDD" w:themeColor="text2"/>
                <w:sz w:val="32"/>
                <w:szCs w:val="32"/>
              </w:rPr>
            </w:pPr>
            <w:r w:rsidRPr="00FF104A">
              <w:rPr>
                <w:rFonts w:ascii="Century Gothic" w:eastAsia="Meiryo" w:hAnsi="Century Gothic" w:cs="Times New Roman"/>
                <w:b/>
                <w:bCs/>
                <w:color w:val="099BDD" w:themeColor="text2"/>
                <w:sz w:val="32"/>
                <w:szCs w:val="32"/>
              </w:rPr>
              <w:t>30-days of Developmental Activities for Ages 0-3</w:t>
            </w:r>
          </w:p>
          <w:p w14:paraId="272E3855" w14:textId="0EFD22DA" w:rsidR="00FA19D6" w:rsidRDefault="00FA19D6">
            <w:pPr>
              <w:pStyle w:val="Year"/>
            </w:pPr>
          </w:p>
        </w:tc>
      </w:tr>
      <w:tr w:rsidR="00FF104A" w14:paraId="7E7D7087" w14:textId="77777777">
        <w:trPr>
          <w:trHeight w:hRule="exact" w:val="360"/>
        </w:trPr>
        <w:tc>
          <w:tcPr>
            <w:tcW w:w="1774" w:type="pct"/>
            <w:tcBorders>
              <w:top w:val="single" w:sz="18" w:space="0" w:color="FFFFFF" w:themeColor="background1"/>
              <w:left w:val="single" w:sz="4" w:space="0" w:color="FFE599" w:themeColor="accent1" w:themeTint="66"/>
            </w:tcBorders>
            <w:shd w:val="clear" w:color="auto" w:fill="FFD966" w:themeFill="accent1" w:themeFillTint="99"/>
          </w:tcPr>
          <w:p w14:paraId="6A17BD7D" w14:textId="77777777" w:rsidR="00FA19D6" w:rsidRDefault="00FA19D6">
            <w:pPr>
              <w:pStyle w:val="NoSpacing"/>
            </w:pPr>
          </w:p>
        </w:tc>
        <w:tc>
          <w:tcPr>
            <w:tcW w:w="3226" w:type="pct"/>
            <w:tcBorders>
              <w:top w:val="single" w:sz="18" w:space="0" w:color="FFFFFF" w:themeColor="background1"/>
              <w:right w:val="single" w:sz="4" w:space="0" w:color="FFE599" w:themeColor="accent1" w:themeTint="66"/>
            </w:tcBorders>
            <w:shd w:val="clear" w:color="auto" w:fill="FFD966" w:themeFill="accent1" w:themeFillTint="99"/>
          </w:tcPr>
          <w:p w14:paraId="2BCD4FDC" w14:textId="77777777" w:rsidR="00FA19D6" w:rsidRDefault="00FA19D6">
            <w:pPr>
              <w:pStyle w:val="NoSpacing"/>
            </w:pPr>
          </w:p>
        </w:tc>
      </w:tr>
    </w:tbl>
    <w:tbl>
      <w:tblPr>
        <w:tblStyle w:val="Calendar-Accent1"/>
        <w:tblW w:w="5000" w:type="pct"/>
        <w:tblLook w:val="04A0" w:firstRow="1" w:lastRow="0" w:firstColumn="1" w:lastColumn="0" w:noHBand="0" w:noVBand="1"/>
        <w:tblCaption w:val="Layout table"/>
      </w:tblPr>
      <w:tblGrid>
        <w:gridCol w:w="1439"/>
        <w:gridCol w:w="1439"/>
        <w:gridCol w:w="1439"/>
        <w:gridCol w:w="1439"/>
        <w:gridCol w:w="1438"/>
        <w:gridCol w:w="1438"/>
        <w:gridCol w:w="1438"/>
      </w:tblGrid>
      <w:tr w:rsidR="00FA19D6" w14:paraId="791CBDD9" w14:textId="77777777" w:rsidTr="00FA19D6">
        <w:trPr>
          <w:cnfStyle w:val="100000000000" w:firstRow="1" w:lastRow="0" w:firstColumn="0" w:lastColumn="0" w:oddVBand="0" w:evenVBand="0" w:oddHBand="0" w:evenHBand="0" w:firstRowFirstColumn="0" w:firstRowLastColumn="0" w:lastRowFirstColumn="0" w:lastRowLastColumn="0"/>
          <w:trHeight w:val="576"/>
        </w:trPr>
        <w:tc>
          <w:tcPr>
            <w:tcW w:w="714" w:type="pct"/>
          </w:tcPr>
          <w:p w14:paraId="2D52E16E" w14:textId="77777777" w:rsidR="00FA19D6" w:rsidRDefault="00B831EB">
            <w:pPr>
              <w:pStyle w:val="Days"/>
            </w:pPr>
            <w:bookmarkStart w:id="1" w:name="_Calendar"/>
            <w:bookmarkEnd w:id="1"/>
            <w:r>
              <w:t>Sun.</w:t>
            </w:r>
          </w:p>
        </w:tc>
        <w:tc>
          <w:tcPr>
            <w:tcW w:w="714" w:type="pct"/>
          </w:tcPr>
          <w:p w14:paraId="5F9F1280" w14:textId="77777777" w:rsidR="00FA19D6" w:rsidRDefault="00B831EB">
            <w:pPr>
              <w:pStyle w:val="Days"/>
            </w:pPr>
            <w:r>
              <w:t>Mon.</w:t>
            </w:r>
          </w:p>
        </w:tc>
        <w:tc>
          <w:tcPr>
            <w:tcW w:w="714" w:type="pct"/>
          </w:tcPr>
          <w:p w14:paraId="749594A9" w14:textId="77777777" w:rsidR="00FA19D6" w:rsidRDefault="00B831EB">
            <w:pPr>
              <w:pStyle w:val="Days"/>
            </w:pPr>
            <w:r>
              <w:t>Tue.</w:t>
            </w:r>
          </w:p>
        </w:tc>
        <w:tc>
          <w:tcPr>
            <w:tcW w:w="714" w:type="pct"/>
          </w:tcPr>
          <w:p w14:paraId="29750145" w14:textId="77777777" w:rsidR="00FA19D6" w:rsidRDefault="00B831EB">
            <w:pPr>
              <w:pStyle w:val="Days"/>
            </w:pPr>
            <w:r>
              <w:t>Wed.</w:t>
            </w:r>
          </w:p>
        </w:tc>
        <w:tc>
          <w:tcPr>
            <w:tcW w:w="714" w:type="pct"/>
          </w:tcPr>
          <w:p w14:paraId="08BE80DF" w14:textId="77777777" w:rsidR="00FA19D6" w:rsidRDefault="00B831EB">
            <w:pPr>
              <w:pStyle w:val="Days"/>
            </w:pPr>
            <w:r>
              <w:t>Thu.</w:t>
            </w:r>
          </w:p>
        </w:tc>
        <w:tc>
          <w:tcPr>
            <w:tcW w:w="714" w:type="pct"/>
          </w:tcPr>
          <w:p w14:paraId="0F62A576" w14:textId="77777777" w:rsidR="00FA19D6" w:rsidRDefault="00B831EB">
            <w:pPr>
              <w:pStyle w:val="Days"/>
            </w:pPr>
            <w:r>
              <w:t>Fri.</w:t>
            </w:r>
          </w:p>
        </w:tc>
        <w:tc>
          <w:tcPr>
            <w:tcW w:w="714" w:type="pct"/>
          </w:tcPr>
          <w:p w14:paraId="5672470E" w14:textId="77777777" w:rsidR="00FA19D6" w:rsidRDefault="00B831EB">
            <w:pPr>
              <w:pStyle w:val="Days"/>
            </w:pPr>
            <w:r>
              <w:t>Sat.</w:t>
            </w:r>
          </w:p>
        </w:tc>
      </w:tr>
      <w:tr w:rsidR="00FA19D6" w14:paraId="767B08D4"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5EAC1EE6" w14:textId="5AF592BA" w:rsidR="00FA19D6" w:rsidRDefault="00B831EB">
            <w:pPr>
              <w:pStyle w:val="Dates"/>
              <w:spacing w:after="40"/>
            </w:pPr>
            <w:r>
              <w:fldChar w:fldCharType="begin"/>
            </w:r>
            <w:r>
              <w:instrText xml:space="preserve"> IF </w:instrText>
            </w:r>
            <w:r>
              <w:fldChar w:fldCharType="begin"/>
            </w:r>
            <w:r>
              <w:instrText xml:space="preserve"> DocVariable MonthStart \@ dddd </w:instrText>
            </w:r>
            <w:r>
              <w:fldChar w:fldCharType="separate"/>
            </w:r>
            <w:r w:rsidR="006C327B">
              <w:instrText>Monday</w:instrText>
            </w:r>
            <w:r>
              <w:fldChar w:fldCharType="end"/>
            </w:r>
            <w:r>
              <w:instrText xml:space="preserve"> = “Sunday" 1 ""</w:instrText>
            </w:r>
            <w:r>
              <w:fldChar w:fldCharType="end"/>
            </w:r>
          </w:p>
        </w:tc>
        <w:tc>
          <w:tcPr>
            <w:tcW w:w="714" w:type="pct"/>
          </w:tcPr>
          <w:p w14:paraId="0C2A3B25" w14:textId="26FDEA33"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DocVariable MonthStart \@ dddd </w:instrText>
            </w:r>
            <w:r w:rsidRPr="00486313">
              <w:rPr>
                <w:color w:val="099BDD" w:themeColor="text2"/>
              </w:rPr>
              <w:fldChar w:fldCharType="separate"/>
            </w:r>
            <w:r w:rsidR="006C327B">
              <w:rPr>
                <w:color w:val="099BDD" w:themeColor="text2"/>
              </w:rPr>
              <w:instrText>Monday</w:instrText>
            </w:r>
            <w:r w:rsidRPr="00486313">
              <w:rPr>
                <w:color w:val="099BDD" w:themeColor="text2"/>
              </w:rPr>
              <w:fldChar w:fldCharType="end"/>
            </w:r>
            <w:r w:rsidRPr="00486313">
              <w:rPr>
                <w:color w:val="099BDD" w:themeColor="text2"/>
              </w:rPr>
              <w:instrText xml:space="preserve"> = “Monday" 1 </w:instrText>
            </w: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=A2 </w:instrText>
            </w:r>
            <w:r w:rsidRPr="00486313">
              <w:rPr>
                <w:color w:val="099BDD" w:themeColor="text2"/>
              </w:rPr>
              <w:fldChar w:fldCharType="separate"/>
            </w:r>
            <w:r w:rsidR="00AD42EE" w:rsidRPr="00486313">
              <w:rPr>
                <w:noProof/>
                <w:color w:val="099BDD" w:themeColor="text2"/>
              </w:rPr>
              <w:instrText>0</w:instrText>
            </w:r>
            <w:r w:rsidRPr="00486313">
              <w:rPr>
                <w:color w:val="099BDD" w:themeColor="text2"/>
              </w:rPr>
              <w:fldChar w:fldCharType="end"/>
            </w:r>
            <w:r w:rsidRPr="00486313">
              <w:rPr>
                <w:color w:val="099BDD" w:themeColor="text2"/>
              </w:rPr>
              <w:instrText xml:space="preserve"> &lt;&gt; 0 </w:instrText>
            </w:r>
            <w:r w:rsidRPr="00486313">
              <w:rPr>
                <w:color w:val="099BDD" w:themeColor="text2"/>
              </w:rPr>
              <w:fldChar w:fldCharType="begin"/>
            </w:r>
            <w:r w:rsidRPr="00486313">
              <w:rPr>
                <w:color w:val="099BDD" w:themeColor="text2"/>
              </w:rPr>
              <w:instrText xml:space="preserve"> =A2+1 </w:instrText>
            </w:r>
            <w:r w:rsidRPr="00486313">
              <w:rPr>
                <w:color w:val="099BDD" w:themeColor="text2"/>
              </w:rPr>
              <w:fldChar w:fldCharType="separate"/>
            </w:r>
            <w:r w:rsidRPr="00486313">
              <w:rPr>
                <w:noProof/>
                <w:color w:val="099BDD" w:themeColor="text2"/>
              </w:rPr>
              <w:instrText>2</w:instrText>
            </w:r>
            <w:r w:rsidRPr="00486313">
              <w:rPr>
                <w:color w:val="099BDD" w:themeColor="text2"/>
              </w:rPr>
              <w:fldChar w:fldCharType="end"/>
            </w:r>
            <w:r w:rsidRPr="00486313">
              <w:rPr>
                <w:color w:val="099BDD" w:themeColor="text2"/>
              </w:rPr>
              <w:instrText xml:space="preserve"> "" </w:instrText>
            </w:r>
            <w:r w:rsidRPr="00486313">
              <w:rPr>
                <w:color w:val="099BDD" w:themeColor="text2"/>
              </w:rPr>
              <w:fldChar w:fldCharType="end"/>
            </w:r>
            <w:r w:rsidRPr="00486313">
              <w:rPr>
                <w:color w:val="099BDD" w:themeColor="text2"/>
              </w:rPr>
              <w:fldChar w:fldCharType="separate"/>
            </w:r>
            <w:r w:rsidR="006C327B" w:rsidRPr="00486313">
              <w:rPr>
                <w:noProof/>
                <w:color w:val="099BDD" w:themeColor="text2"/>
              </w:rPr>
              <w:t>1</w:t>
            </w:r>
            <w:r w:rsidRPr="00486313">
              <w:rPr>
                <w:color w:val="099BDD" w:themeColor="text2"/>
              </w:rPr>
              <w:fldChar w:fldCharType="end"/>
            </w:r>
          </w:p>
        </w:tc>
        <w:tc>
          <w:tcPr>
            <w:tcW w:w="714" w:type="pct"/>
          </w:tcPr>
          <w:p w14:paraId="4B2BA8E6" w14:textId="553BC138"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DocVariable MonthStart \@ dddd </w:instrText>
            </w:r>
            <w:r w:rsidRPr="00486313">
              <w:rPr>
                <w:color w:val="099BDD" w:themeColor="text2"/>
              </w:rPr>
              <w:fldChar w:fldCharType="separate"/>
            </w:r>
            <w:r w:rsidR="006C327B">
              <w:rPr>
                <w:color w:val="099BDD" w:themeColor="text2"/>
              </w:rPr>
              <w:instrText>Monday</w:instrText>
            </w:r>
            <w:r w:rsidRPr="00486313">
              <w:rPr>
                <w:color w:val="099BDD" w:themeColor="text2"/>
              </w:rPr>
              <w:fldChar w:fldCharType="end"/>
            </w:r>
            <w:r w:rsidRPr="00486313">
              <w:rPr>
                <w:color w:val="099BDD" w:themeColor="text2"/>
              </w:rPr>
              <w:instrText xml:space="preserve"> = “Tuesday" 1 </w:instrText>
            </w: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=B2 </w:instrText>
            </w:r>
            <w:r w:rsidRPr="00486313">
              <w:rPr>
                <w:color w:val="099BDD" w:themeColor="text2"/>
              </w:rPr>
              <w:fldChar w:fldCharType="separate"/>
            </w:r>
            <w:r w:rsidR="006C327B">
              <w:rPr>
                <w:noProof/>
                <w:color w:val="099BDD" w:themeColor="text2"/>
              </w:rPr>
              <w:instrText>1</w:instrText>
            </w:r>
            <w:r w:rsidRPr="00486313">
              <w:rPr>
                <w:color w:val="099BDD" w:themeColor="text2"/>
              </w:rPr>
              <w:fldChar w:fldCharType="end"/>
            </w:r>
            <w:r w:rsidRPr="00486313">
              <w:rPr>
                <w:color w:val="099BDD" w:themeColor="text2"/>
              </w:rPr>
              <w:instrText xml:space="preserve"> &lt;&gt; 0 </w:instrText>
            </w:r>
            <w:r w:rsidRPr="00486313">
              <w:rPr>
                <w:color w:val="099BDD" w:themeColor="text2"/>
              </w:rPr>
              <w:fldChar w:fldCharType="begin"/>
            </w:r>
            <w:r w:rsidRPr="00486313">
              <w:rPr>
                <w:color w:val="099BDD" w:themeColor="text2"/>
              </w:rPr>
              <w:instrText xml:space="preserve"> =B2+1 </w:instrText>
            </w:r>
            <w:r w:rsidRPr="00486313">
              <w:rPr>
                <w:color w:val="099BDD" w:themeColor="text2"/>
              </w:rPr>
              <w:fldChar w:fldCharType="separate"/>
            </w:r>
            <w:r w:rsidR="006C327B">
              <w:rPr>
                <w:noProof/>
                <w:color w:val="099BDD" w:themeColor="text2"/>
              </w:rPr>
              <w:instrText>2</w:instrText>
            </w:r>
            <w:r w:rsidRPr="00486313">
              <w:rPr>
                <w:color w:val="099BDD" w:themeColor="text2"/>
              </w:rPr>
              <w:fldChar w:fldCharType="end"/>
            </w:r>
            <w:r w:rsidRPr="00486313">
              <w:rPr>
                <w:color w:val="099BDD" w:themeColor="text2"/>
              </w:rPr>
              <w:instrText xml:space="preserve"> "" </w:instrText>
            </w:r>
            <w:r w:rsidRPr="00486313">
              <w:rPr>
                <w:color w:val="099BDD" w:themeColor="text2"/>
              </w:rPr>
              <w:fldChar w:fldCharType="separate"/>
            </w:r>
            <w:r w:rsidR="006C327B">
              <w:rPr>
                <w:noProof/>
                <w:color w:val="099BDD" w:themeColor="text2"/>
              </w:rPr>
              <w:instrText>2</w:instrText>
            </w:r>
            <w:r w:rsidRPr="00486313">
              <w:rPr>
                <w:color w:val="099BDD" w:themeColor="text2"/>
              </w:rPr>
              <w:fldChar w:fldCharType="end"/>
            </w:r>
            <w:r w:rsidRPr="00486313">
              <w:rPr>
                <w:color w:val="099BDD" w:themeColor="text2"/>
              </w:rPr>
              <w:fldChar w:fldCharType="separate"/>
            </w:r>
            <w:r w:rsidR="006C327B">
              <w:rPr>
                <w:noProof/>
                <w:color w:val="099BDD" w:themeColor="text2"/>
              </w:rPr>
              <w:t>2</w:t>
            </w:r>
            <w:r w:rsidRPr="00486313">
              <w:rPr>
                <w:color w:val="099BDD" w:themeColor="text2"/>
              </w:rPr>
              <w:fldChar w:fldCharType="end"/>
            </w:r>
          </w:p>
        </w:tc>
        <w:tc>
          <w:tcPr>
            <w:tcW w:w="714" w:type="pct"/>
          </w:tcPr>
          <w:p w14:paraId="64FB4AB5" w14:textId="421D4D65"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DocVariable MonthStart \@ dddd </w:instrText>
            </w:r>
            <w:r w:rsidRPr="00486313">
              <w:rPr>
                <w:color w:val="099BDD" w:themeColor="text2"/>
              </w:rPr>
              <w:fldChar w:fldCharType="separate"/>
            </w:r>
            <w:r w:rsidR="006C327B">
              <w:rPr>
                <w:color w:val="099BDD" w:themeColor="text2"/>
              </w:rPr>
              <w:instrText>Monday</w:instrText>
            </w:r>
            <w:r w:rsidRPr="00486313">
              <w:rPr>
                <w:color w:val="099BDD" w:themeColor="text2"/>
              </w:rPr>
              <w:fldChar w:fldCharType="end"/>
            </w:r>
            <w:r w:rsidRPr="00486313">
              <w:rPr>
                <w:color w:val="099BDD" w:themeColor="text2"/>
              </w:rPr>
              <w:instrText xml:space="preserve"> = “Wednesday" 1 </w:instrText>
            </w: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=C2 </w:instrText>
            </w:r>
            <w:r w:rsidRPr="00486313">
              <w:rPr>
                <w:color w:val="099BDD" w:themeColor="text2"/>
              </w:rPr>
              <w:fldChar w:fldCharType="separate"/>
            </w:r>
            <w:r w:rsidR="006C327B">
              <w:rPr>
                <w:noProof/>
                <w:color w:val="099BDD" w:themeColor="text2"/>
              </w:rPr>
              <w:instrText>2</w:instrText>
            </w:r>
            <w:r w:rsidRPr="00486313">
              <w:rPr>
                <w:color w:val="099BDD" w:themeColor="text2"/>
              </w:rPr>
              <w:fldChar w:fldCharType="end"/>
            </w:r>
            <w:r w:rsidRPr="00486313">
              <w:rPr>
                <w:color w:val="099BDD" w:themeColor="text2"/>
              </w:rPr>
              <w:instrText xml:space="preserve"> &lt;&gt; 0 </w:instrText>
            </w:r>
            <w:r w:rsidRPr="00486313">
              <w:rPr>
                <w:color w:val="099BDD" w:themeColor="text2"/>
              </w:rPr>
              <w:fldChar w:fldCharType="begin"/>
            </w:r>
            <w:r w:rsidRPr="00486313">
              <w:rPr>
                <w:color w:val="099BDD" w:themeColor="text2"/>
              </w:rPr>
              <w:instrText xml:space="preserve"> =C2+1 </w:instrText>
            </w:r>
            <w:r w:rsidRPr="00486313">
              <w:rPr>
                <w:color w:val="099BDD" w:themeColor="text2"/>
              </w:rPr>
              <w:fldChar w:fldCharType="separate"/>
            </w:r>
            <w:r w:rsidR="006C327B">
              <w:rPr>
                <w:noProof/>
                <w:color w:val="099BDD" w:themeColor="text2"/>
              </w:rPr>
              <w:instrText>3</w:instrText>
            </w:r>
            <w:r w:rsidRPr="00486313">
              <w:rPr>
                <w:color w:val="099BDD" w:themeColor="text2"/>
              </w:rPr>
              <w:fldChar w:fldCharType="end"/>
            </w:r>
            <w:r w:rsidRPr="00486313">
              <w:rPr>
                <w:color w:val="099BDD" w:themeColor="text2"/>
              </w:rPr>
              <w:instrText xml:space="preserve"> "" </w:instrText>
            </w:r>
            <w:r w:rsidRPr="00486313">
              <w:rPr>
                <w:color w:val="099BDD" w:themeColor="text2"/>
              </w:rPr>
              <w:fldChar w:fldCharType="separate"/>
            </w:r>
            <w:r w:rsidR="006C327B">
              <w:rPr>
                <w:noProof/>
                <w:color w:val="099BDD" w:themeColor="text2"/>
              </w:rPr>
              <w:instrText>3</w:instrText>
            </w:r>
            <w:r w:rsidRPr="00486313">
              <w:rPr>
                <w:color w:val="099BDD" w:themeColor="text2"/>
              </w:rPr>
              <w:fldChar w:fldCharType="end"/>
            </w:r>
            <w:r w:rsidRPr="00486313">
              <w:rPr>
                <w:color w:val="099BDD" w:themeColor="text2"/>
              </w:rPr>
              <w:fldChar w:fldCharType="separate"/>
            </w:r>
            <w:r w:rsidR="006C327B">
              <w:rPr>
                <w:noProof/>
                <w:color w:val="099BDD" w:themeColor="text2"/>
              </w:rPr>
              <w:t>3</w:t>
            </w:r>
            <w:r w:rsidRPr="00486313">
              <w:rPr>
                <w:color w:val="099BDD" w:themeColor="text2"/>
              </w:rPr>
              <w:fldChar w:fldCharType="end"/>
            </w:r>
          </w:p>
        </w:tc>
        <w:tc>
          <w:tcPr>
            <w:tcW w:w="714" w:type="pct"/>
          </w:tcPr>
          <w:p w14:paraId="176DE2B7" w14:textId="1BFAB310"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DocVariable MonthStart \@ dddd </w:instrText>
            </w:r>
            <w:r w:rsidRPr="00486313">
              <w:rPr>
                <w:color w:val="099BDD" w:themeColor="text2"/>
              </w:rPr>
              <w:fldChar w:fldCharType="separate"/>
            </w:r>
            <w:r w:rsidR="006C327B">
              <w:rPr>
                <w:color w:val="099BDD" w:themeColor="text2"/>
              </w:rPr>
              <w:instrText>Monday</w:instrText>
            </w:r>
            <w:r w:rsidRPr="00486313">
              <w:rPr>
                <w:color w:val="099BDD" w:themeColor="text2"/>
              </w:rPr>
              <w:fldChar w:fldCharType="end"/>
            </w:r>
            <w:r w:rsidRPr="00486313">
              <w:rPr>
                <w:color w:val="099BDD" w:themeColor="text2"/>
              </w:rPr>
              <w:instrText xml:space="preserve">= “Thursday" 1 </w:instrText>
            </w: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=D2 </w:instrText>
            </w:r>
            <w:r w:rsidRPr="00486313">
              <w:rPr>
                <w:color w:val="099BDD" w:themeColor="text2"/>
              </w:rPr>
              <w:fldChar w:fldCharType="separate"/>
            </w:r>
            <w:r w:rsidR="006C327B">
              <w:rPr>
                <w:noProof/>
                <w:color w:val="099BDD" w:themeColor="text2"/>
              </w:rPr>
              <w:instrText>3</w:instrText>
            </w:r>
            <w:r w:rsidRPr="00486313">
              <w:rPr>
                <w:color w:val="099BDD" w:themeColor="text2"/>
              </w:rPr>
              <w:fldChar w:fldCharType="end"/>
            </w:r>
            <w:r w:rsidRPr="00486313">
              <w:rPr>
                <w:color w:val="099BDD" w:themeColor="text2"/>
              </w:rPr>
              <w:instrText xml:space="preserve"> &lt;&gt; 0 </w:instrText>
            </w:r>
            <w:r w:rsidRPr="00486313">
              <w:rPr>
                <w:color w:val="099BDD" w:themeColor="text2"/>
              </w:rPr>
              <w:fldChar w:fldCharType="begin"/>
            </w:r>
            <w:r w:rsidRPr="00486313">
              <w:rPr>
                <w:color w:val="099BDD" w:themeColor="text2"/>
              </w:rPr>
              <w:instrText xml:space="preserve"> =D2+1 </w:instrText>
            </w:r>
            <w:r w:rsidRPr="00486313">
              <w:rPr>
                <w:color w:val="099BDD" w:themeColor="text2"/>
              </w:rPr>
              <w:fldChar w:fldCharType="separate"/>
            </w:r>
            <w:r w:rsidR="006C327B">
              <w:rPr>
                <w:noProof/>
                <w:color w:val="099BDD" w:themeColor="text2"/>
              </w:rPr>
              <w:instrText>4</w:instrText>
            </w:r>
            <w:r w:rsidRPr="00486313">
              <w:rPr>
                <w:color w:val="099BDD" w:themeColor="text2"/>
              </w:rPr>
              <w:fldChar w:fldCharType="end"/>
            </w:r>
            <w:r w:rsidRPr="00486313">
              <w:rPr>
                <w:color w:val="099BDD" w:themeColor="text2"/>
              </w:rPr>
              <w:instrText xml:space="preserve"> "" </w:instrText>
            </w:r>
            <w:r w:rsidRPr="00486313">
              <w:rPr>
                <w:color w:val="099BDD" w:themeColor="text2"/>
              </w:rPr>
              <w:fldChar w:fldCharType="separate"/>
            </w:r>
            <w:r w:rsidR="006C327B">
              <w:rPr>
                <w:noProof/>
                <w:color w:val="099BDD" w:themeColor="text2"/>
              </w:rPr>
              <w:instrText>4</w:instrText>
            </w:r>
            <w:r w:rsidRPr="00486313">
              <w:rPr>
                <w:color w:val="099BDD" w:themeColor="text2"/>
              </w:rPr>
              <w:fldChar w:fldCharType="end"/>
            </w:r>
            <w:r w:rsidRPr="00486313">
              <w:rPr>
                <w:color w:val="099BDD" w:themeColor="text2"/>
              </w:rPr>
              <w:fldChar w:fldCharType="separate"/>
            </w:r>
            <w:r w:rsidR="006C327B">
              <w:rPr>
                <w:noProof/>
                <w:color w:val="099BDD" w:themeColor="text2"/>
              </w:rPr>
              <w:t>4</w:t>
            </w:r>
            <w:r w:rsidRPr="00486313">
              <w:rPr>
                <w:color w:val="099BDD" w:themeColor="text2"/>
              </w:rPr>
              <w:fldChar w:fldCharType="end"/>
            </w:r>
          </w:p>
        </w:tc>
        <w:tc>
          <w:tcPr>
            <w:tcW w:w="714" w:type="pct"/>
          </w:tcPr>
          <w:p w14:paraId="6D9F3B9A" w14:textId="788841E6"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DocVariable MonthStart \@ dddd </w:instrText>
            </w:r>
            <w:r w:rsidRPr="00486313">
              <w:rPr>
                <w:color w:val="099BDD" w:themeColor="text2"/>
              </w:rPr>
              <w:fldChar w:fldCharType="separate"/>
            </w:r>
            <w:r w:rsidR="006C327B">
              <w:rPr>
                <w:color w:val="099BDD" w:themeColor="text2"/>
              </w:rPr>
              <w:instrText>Monday</w:instrText>
            </w:r>
            <w:r w:rsidRPr="00486313">
              <w:rPr>
                <w:color w:val="099BDD" w:themeColor="text2"/>
              </w:rPr>
              <w:fldChar w:fldCharType="end"/>
            </w:r>
            <w:r w:rsidRPr="00486313">
              <w:rPr>
                <w:color w:val="099BDD" w:themeColor="text2"/>
              </w:rPr>
              <w:instrText xml:space="preserve"> = “Friday" 1 </w:instrText>
            </w: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=E2 </w:instrText>
            </w:r>
            <w:r w:rsidRPr="00486313">
              <w:rPr>
                <w:color w:val="099BDD" w:themeColor="text2"/>
              </w:rPr>
              <w:fldChar w:fldCharType="separate"/>
            </w:r>
            <w:r w:rsidR="006C327B">
              <w:rPr>
                <w:noProof/>
                <w:color w:val="099BDD" w:themeColor="text2"/>
              </w:rPr>
              <w:instrText>4</w:instrText>
            </w:r>
            <w:r w:rsidRPr="00486313">
              <w:rPr>
                <w:color w:val="099BDD" w:themeColor="text2"/>
              </w:rPr>
              <w:fldChar w:fldCharType="end"/>
            </w:r>
            <w:r w:rsidRPr="00486313">
              <w:rPr>
                <w:color w:val="099BDD" w:themeColor="text2"/>
              </w:rPr>
              <w:instrText xml:space="preserve"> &lt;&gt; 0 </w:instrText>
            </w:r>
            <w:r w:rsidRPr="00486313">
              <w:rPr>
                <w:color w:val="099BDD" w:themeColor="text2"/>
              </w:rPr>
              <w:fldChar w:fldCharType="begin"/>
            </w:r>
            <w:r w:rsidRPr="00486313">
              <w:rPr>
                <w:color w:val="099BDD" w:themeColor="text2"/>
              </w:rPr>
              <w:instrText xml:space="preserve"> =E2+1 </w:instrText>
            </w:r>
            <w:r w:rsidRPr="00486313">
              <w:rPr>
                <w:color w:val="099BDD" w:themeColor="text2"/>
              </w:rPr>
              <w:fldChar w:fldCharType="separate"/>
            </w:r>
            <w:r w:rsidR="006C327B">
              <w:rPr>
                <w:noProof/>
                <w:color w:val="099BDD" w:themeColor="text2"/>
              </w:rPr>
              <w:instrText>5</w:instrText>
            </w:r>
            <w:r w:rsidRPr="00486313">
              <w:rPr>
                <w:color w:val="099BDD" w:themeColor="text2"/>
              </w:rPr>
              <w:fldChar w:fldCharType="end"/>
            </w:r>
            <w:r w:rsidRPr="00486313">
              <w:rPr>
                <w:color w:val="099BDD" w:themeColor="text2"/>
              </w:rPr>
              <w:instrText xml:space="preserve"> "" </w:instrText>
            </w:r>
            <w:r w:rsidRPr="00486313">
              <w:rPr>
                <w:color w:val="099BDD" w:themeColor="text2"/>
              </w:rPr>
              <w:fldChar w:fldCharType="separate"/>
            </w:r>
            <w:r w:rsidR="006C327B">
              <w:rPr>
                <w:noProof/>
                <w:color w:val="099BDD" w:themeColor="text2"/>
              </w:rPr>
              <w:instrText>5</w:instrText>
            </w:r>
            <w:r w:rsidRPr="00486313">
              <w:rPr>
                <w:color w:val="099BDD" w:themeColor="text2"/>
              </w:rPr>
              <w:fldChar w:fldCharType="end"/>
            </w:r>
            <w:r w:rsidRPr="00486313">
              <w:rPr>
                <w:color w:val="099BDD" w:themeColor="text2"/>
              </w:rPr>
              <w:fldChar w:fldCharType="separate"/>
            </w:r>
            <w:r w:rsidR="006C327B">
              <w:rPr>
                <w:noProof/>
                <w:color w:val="099BDD" w:themeColor="text2"/>
              </w:rPr>
              <w:t>5</w:t>
            </w:r>
            <w:r w:rsidRPr="00486313">
              <w:rPr>
                <w:color w:val="099BDD" w:themeColor="text2"/>
              </w:rPr>
              <w:fldChar w:fldCharType="end"/>
            </w:r>
          </w:p>
        </w:tc>
        <w:tc>
          <w:tcPr>
            <w:tcW w:w="714" w:type="pct"/>
          </w:tcPr>
          <w:p w14:paraId="10BE7AD5" w14:textId="64F7235F"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DocVariable MonthStart \@ dddd </w:instrText>
            </w:r>
            <w:r w:rsidRPr="00486313">
              <w:rPr>
                <w:color w:val="099BDD" w:themeColor="text2"/>
              </w:rPr>
              <w:fldChar w:fldCharType="separate"/>
            </w:r>
            <w:r w:rsidR="006C327B">
              <w:rPr>
                <w:color w:val="099BDD" w:themeColor="text2"/>
              </w:rPr>
              <w:instrText>Monday</w:instrText>
            </w:r>
            <w:r w:rsidRPr="00486313">
              <w:rPr>
                <w:color w:val="099BDD" w:themeColor="text2"/>
              </w:rPr>
              <w:fldChar w:fldCharType="end"/>
            </w:r>
            <w:r w:rsidRPr="00486313">
              <w:rPr>
                <w:color w:val="099BDD" w:themeColor="text2"/>
              </w:rPr>
              <w:instrText xml:space="preserve"> = “Saturday" 1 </w:instrText>
            </w: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=F2 </w:instrText>
            </w:r>
            <w:r w:rsidRPr="00486313">
              <w:rPr>
                <w:color w:val="099BDD" w:themeColor="text2"/>
              </w:rPr>
              <w:fldChar w:fldCharType="separate"/>
            </w:r>
            <w:r w:rsidR="006C327B">
              <w:rPr>
                <w:noProof/>
                <w:color w:val="099BDD" w:themeColor="text2"/>
              </w:rPr>
              <w:instrText>5</w:instrText>
            </w:r>
            <w:r w:rsidRPr="00486313">
              <w:rPr>
                <w:color w:val="099BDD" w:themeColor="text2"/>
              </w:rPr>
              <w:fldChar w:fldCharType="end"/>
            </w:r>
            <w:r w:rsidRPr="00486313">
              <w:rPr>
                <w:color w:val="099BDD" w:themeColor="text2"/>
              </w:rPr>
              <w:instrText xml:space="preserve"> &lt;&gt; 0 </w:instrText>
            </w:r>
            <w:r w:rsidRPr="00486313">
              <w:rPr>
                <w:color w:val="099BDD" w:themeColor="text2"/>
              </w:rPr>
              <w:fldChar w:fldCharType="begin"/>
            </w:r>
            <w:r w:rsidRPr="00486313">
              <w:rPr>
                <w:color w:val="099BDD" w:themeColor="text2"/>
              </w:rPr>
              <w:instrText xml:space="preserve"> =F2+1 </w:instrText>
            </w:r>
            <w:r w:rsidRPr="00486313">
              <w:rPr>
                <w:color w:val="099BDD" w:themeColor="text2"/>
              </w:rPr>
              <w:fldChar w:fldCharType="separate"/>
            </w:r>
            <w:r w:rsidR="006C327B">
              <w:rPr>
                <w:noProof/>
                <w:color w:val="099BDD" w:themeColor="text2"/>
              </w:rPr>
              <w:instrText>6</w:instrText>
            </w:r>
            <w:r w:rsidRPr="00486313">
              <w:rPr>
                <w:color w:val="099BDD" w:themeColor="text2"/>
              </w:rPr>
              <w:fldChar w:fldCharType="end"/>
            </w:r>
            <w:r w:rsidRPr="00486313">
              <w:rPr>
                <w:color w:val="099BDD" w:themeColor="text2"/>
              </w:rPr>
              <w:instrText xml:space="preserve"> "" </w:instrText>
            </w:r>
            <w:r w:rsidRPr="00486313">
              <w:rPr>
                <w:color w:val="099BDD" w:themeColor="text2"/>
              </w:rPr>
              <w:fldChar w:fldCharType="separate"/>
            </w:r>
            <w:r w:rsidR="006C327B">
              <w:rPr>
                <w:noProof/>
                <w:color w:val="099BDD" w:themeColor="text2"/>
              </w:rPr>
              <w:instrText>6</w:instrText>
            </w:r>
            <w:r w:rsidRPr="00486313">
              <w:rPr>
                <w:color w:val="099BDD" w:themeColor="text2"/>
              </w:rPr>
              <w:fldChar w:fldCharType="end"/>
            </w:r>
            <w:r w:rsidRPr="00486313">
              <w:rPr>
                <w:color w:val="099BDD" w:themeColor="text2"/>
              </w:rPr>
              <w:fldChar w:fldCharType="separate"/>
            </w:r>
            <w:r w:rsidR="006C327B">
              <w:rPr>
                <w:noProof/>
                <w:color w:val="099BDD" w:themeColor="text2"/>
              </w:rPr>
              <w:t>6</w:t>
            </w:r>
            <w:r w:rsidRPr="00486313">
              <w:rPr>
                <w:color w:val="099BDD" w:themeColor="text2"/>
              </w:rPr>
              <w:fldChar w:fldCharType="end"/>
            </w:r>
          </w:p>
        </w:tc>
      </w:tr>
      <w:tr w:rsidR="00FA19D6" w14:paraId="65427481"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690EA9D8" w14:textId="77777777" w:rsidR="00FA19D6" w:rsidRDefault="00FA19D6">
            <w:pPr>
              <w:spacing w:before="40" w:after="40"/>
            </w:pPr>
          </w:p>
        </w:tc>
        <w:tc>
          <w:tcPr>
            <w:tcW w:w="714" w:type="pct"/>
          </w:tcPr>
          <w:p w14:paraId="7296B4FB" w14:textId="653330FE" w:rsidR="00FA19D6" w:rsidRPr="00486313" w:rsidRDefault="00486313">
            <w:pPr>
              <w:spacing w:before="40" w:after="40"/>
              <w:rPr>
                <w:rFonts w:ascii="Arial" w:hAnsi="Arial" w:cs="Arial"/>
                <w:b/>
                <w:bCs/>
                <w:color w:val="2C2C2C" w:themeColor="text1"/>
                <w:sz w:val="20"/>
                <w:szCs w:val="20"/>
              </w:rPr>
            </w:pPr>
            <w:r w:rsidRPr="00486313">
              <w:rPr>
                <w:rFonts w:ascii="Arial" w:hAnsi="Arial" w:cs="Arial"/>
                <w:b/>
                <w:bCs/>
                <w:color w:val="797979" w:themeColor="background2" w:themeShade="80"/>
                <w:sz w:val="20"/>
                <w:szCs w:val="20"/>
              </w:rPr>
              <w:t>Making Music</w:t>
            </w:r>
          </w:p>
        </w:tc>
        <w:tc>
          <w:tcPr>
            <w:tcW w:w="714" w:type="pct"/>
          </w:tcPr>
          <w:p w14:paraId="1AAA0882" w14:textId="6DE40D36" w:rsidR="00FA19D6" w:rsidRPr="00486313" w:rsidRDefault="00486313">
            <w:pPr>
              <w:spacing w:before="40" w:after="40"/>
              <w:rPr>
                <w:rFonts w:ascii="Arial" w:hAnsi="Arial" w:cs="Arial"/>
                <w:b/>
                <w:bCs/>
                <w:sz w:val="20"/>
                <w:szCs w:val="20"/>
              </w:rPr>
            </w:pPr>
            <w:r w:rsidRPr="00486313">
              <w:rPr>
                <w:rFonts w:ascii="Arial" w:hAnsi="Arial" w:cs="Arial"/>
                <w:b/>
                <w:bCs/>
                <w:sz w:val="20"/>
                <w:szCs w:val="20"/>
              </w:rPr>
              <w:t>Unwrap the Fun!</w:t>
            </w:r>
          </w:p>
        </w:tc>
        <w:tc>
          <w:tcPr>
            <w:tcW w:w="714" w:type="pct"/>
          </w:tcPr>
          <w:p w14:paraId="08151881" w14:textId="02A3649D" w:rsidR="00FA19D6" w:rsidRPr="00486313" w:rsidRDefault="00486313">
            <w:pPr>
              <w:spacing w:before="40" w:after="40"/>
              <w:rPr>
                <w:rFonts w:ascii="Arial" w:hAnsi="Arial" w:cs="Arial"/>
                <w:b/>
                <w:bCs/>
                <w:sz w:val="20"/>
                <w:szCs w:val="20"/>
              </w:rPr>
            </w:pPr>
            <w:r w:rsidRPr="00486313">
              <w:rPr>
                <w:rFonts w:ascii="Arial" w:hAnsi="Arial" w:cs="Arial"/>
                <w:b/>
                <w:bCs/>
                <w:sz w:val="20"/>
                <w:szCs w:val="20"/>
              </w:rPr>
              <w:t>That Makes Three</w:t>
            </w:r>
          </w:p>
        </w:tc>
        <w:tc>
          <w:tcPr>
            <w:tcW w:w="714" w:type="pct"/>
          </w:tcPr>
          <w:p w14:paraId="2C59C5F6" w14:textId="7BC04E13" w:rsidR="00FA19D6" w:rsidRPr="00486313" w:rsidRDefault="00486313">
            <w:pPr>
              <w:spacing w:before="40" w:after="40"/>
              <w:rPr>
                <w:rFonts w:ascii="Arial" w:hAnsi="Arial" w:cs="Arial"/>
                <w:b/>
                <w:bCs/>
                <w:sz w:val="20"/>
                <w:szCs w:val="20"/>
              </w:rPr>
            </w:pPr>
            <w:r w:rsidRPr="00486313">
              <w:rPr>
                <w:rFonts w:ascii="Arial" w:hAnsi="Arial" w:cs="Arial"/>
                <w:b/>
                <w:bCs/>
                <w:sz w:val="20"/>
                <w:szCs w:val="20"/>
              </w:rPr>
              <w:t>Mirror Play</w:t>
            </w:r>
          </w:p>
        </w:tc>
        <w:tc>
          <w:tcPr>
            <w:tcW w:w="714" w:type="pct"/>
          </w:tcPr>
          <w:p w14:paraId="0B0C3195" w14:textId="5BE85C65" w:rsidR="00FA19D6" w:rsidRPr="007903FD" w:rsidRDefault="00486313">
            <w:pPr>
              <w:spacing w:before="40" w:after="40"/>
              <w:rPr>
                <w:rFonts w:ascii="Arial" w:hAnsi="Arial" w:cs="Arial"/>
                <w:b/>
                <w:bCs/>
                <w:sz w:val="20"/>
                <w:szCs w:val="20"/>
              </w:rPr>
            </w:pPr>
            <w:r w:rsidRPr="007903FD">
              <w:rPr>
                <w:rFonts w:ascii="Arial" w:hAnsi="Arial" w:cs="Arial"/>
                <w:b/>
                <w:bCs/>
                <w:sz w:val="20"/>
                <w:szCs w:val="20"/>
              </w:rPr>
              <w:t xml:space="preserve">Shoe Box </w:t>
            </w:r>
            <w:r w:rsidR="007903FD" w:rsidRPr="007903FD">
              <w:rPr>
                <w:rFonts w:ascii="Arial" w:hAnsi="Arial" w:cs="Arial"/>
                <w:b/>
                <w:bCs/>
                <w:sz w:val="20"/>
                <w:szCs w:val="20"/>
              </w:rPr>
              <w:t>Surprise</w:t>
            </w:r>
          </w:p>
        </w:tc>
        <w:tc>
          <w:tcPr>
            <w:tcW w:w="714" w:type="pct"/>
          </w:tcPr>
          <w:p w14:paraId="6DD6D1FB" w14:textId="0910E719" w:rsidR="00FA19D6" w:rsidRPr="007903FD" w:rsidRDefault="007903FD">
            <w:pPr>
              <w:spacing w:before="40" w:after="40"/>
              <w:rPr>
                <w:rFonts w:ascii="Arial" w:hAnsi="Arial" w:cs="Arial"/>
                <w:b/>
                <w:bCs/>
                <w:sz w:val="20"/>
                <w:szCs w:val="20"/>
              </w:rPr>
            </w:pPr>
            <w:r w:rsidRPr="007903FD">
              <w:rPr>
                <w:rFonts w:ascii="Arial" w:hAnsi="Arial" w:cs="Arial"/>
                <w:b/>
                <w:bCs/>
                <w:sz w:val="20"/>
                <w:szCs w:val="20"/>
              </w:rPr>
              <w:t>Light Show</w:t>
            </w:r>
          </w:p>
        </w:tc>
      </w:tr>
      <w:tr w:rsidR="00FA19D6" w14:paraId="5C2BE4A4"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417C6F7A" w14:textId="555DF618"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=G2+1 </w:instrText>
            </w:r>
            <w:r w:rsidRPr="00486313">
              <w:rPr>
                <w:color w:val="099BDD" w:themeColor="text2"/>
              </w:rPr>
              <w:fldChar w:fldCharType="separate"/>
            </w:r>
            <w:r w:rsidR="006C327B">
              <w:rPr>
                <w:noProof/>
                <w:color w:val="099BDD" w:themeColor="text2"/>
              </w:rPr>
              <w:t>7</w:t>
            </w:r>
            <w:r w:rsidRPr="00486313">
              <w:rPr>
                <w:color w:val="099BDD" w:themeColor="text2"/>
              </w:rPr>
              <w:fldChar w:fldCharType="end"/>
            </w:r>
          </w:p>
        </w:tc>
        <w:tc>
          <w:tcPr>
            <w:tcW w:w="714" w:type="pct"/>
          </w:tcPr>
          <w:p w14:paraId="5DCD6366" w14:textId="50C7CB7B"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=A4+1 </w:instrText>
            </w:r>
            <w:r w:rsidRPr="00486313">
              <w:rPr>
                <w:color w:val="099BDD" w:themeColor="text2"/>
              </w:rPr>
              <w:fldChar w:fldCharType="separate"/>
            </w:r>
            <w:r w:rsidR="006C327B">
              <w:rPr>
                <w:noProof/>
                <w:color w:val="099BDD" w:themeColor="text2"/>
              </w:rPr>
              <w:t>8</w:t>
            </w:r>
            <w:r w:rsidRPr="00486313">
              <w:rPr>
                <w:color w:val="099BDD" w:themeColor="text2"/>
              </w:rPr>
              <w:fldChar w:fldCharType="end"/>
            </w:r>
          </w:p>
        </w:tc>
        <w:tc>
          <w:tcPr>
            <w:tcW w:w="714" w:type="pct"/>
          </w:tcPr>
          <w:p w14:paraId="2B6B3638" w14:textId="00160CE3"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=B4+1 </w:instrText>
            </w:r>
            <w:r w:rsidRPr="00486313">
              <w:rPr>
                <w:color w:val="099BDD" w:themeColor="text2"/>
              </w:rPr>
              <w:fldChar w:fldCharType="separate"/>
            </w:r>
            <w:r w:rsidR="006C327B">
              <w:rPr>
                <w:noProof/>
                <w:color w:val="099BDD" w:themeColor="text2"/>
              </w:rPr>
              <w:t>9</w:t>
            </w:r>
            <w:r w:rsidRPr="00486313">
              <w:rPr>
                <w:color w:val="099BDD" w:themeColor="text2"/>
              </w:rPr>
              <w:fldChar w:fldCharType="end"/>
            </w:r>
          </w:p>
        </w:tc>
        <w:tc>
          <w:tcPr>
            <w:tcW w:w="714" w:type="pct"/>
          </w:tcPr>
          <w:p w14:paraId="4B0BC6FA" w14:textId="34BE6A66"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=C4+1 </w:instrText>
            </w:r>
            <w:r w:rsidRPr="00486313">
              <w:rPr>
                <w:color w:val="099BDD" w:themeColor="text2"/>
              </w:rPr>
              <w:fldChar w:fldCharType="separate"/>
            </w:r>
            <w:r w:rsidR="006C327B">
              <w:rPr>
                <w:noProof/>
                <w:color w:val="099BDD" w:themeColor="text2"/>
              </w:rPr>
              <w:t>10</w:t>
            </w:r>
            <w:r w:rsidRPr="00486313">
              <w:rPr>
                <w:color w:val="099BDD" w:themeColor="text2"/>
              </w:rPr>
              <w:fldChar w:fldCharType="end"/>
            </w:r>
          </w:p>
        </w:tc>
        <w:tc>
          <w:tcPr>
            <w:tcW w:w="714" w:type="pct"/>
          </w:tcPr>
          <w:p w14:paraId="1DDD4D59" w14:textId="35CC3024"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=D4+1 </w:instrText>
            </w:r>
            <w:r w:rsidRPr="00486313">
              <w:rPr>
                <w:color w:val="099BDD" w:themeColor="text2"/>
              </w:rPr>
              <w:fldChar w:fldCharType="separate"/>
            </w:r>
            <w:r w:rsidR="006C327B">
              <w:rPr>
                <w:noProof/>
                <w:color w:val="099BDD" w:themeColor="text2"/>
              </w:rPr>
              <w:t>11</w:t>
            </w:r>
            <w:r w:rsidRPr="00486313">
              <w:rPr>
                <w:color w:val="099BDD" w:themeColor="text2"/>
              </w:rPr>
              <w:fldChar w:fldCharType="end"/>
            </w:r>
          </w:p>
        </w:tc>
        <w:tc>
          <w:tcPr>
            <w:tcW w:w="714" w:type="pct"/>
          </w:tcPr>
          <w:p w14:paraId="4DED11B8" w14:textId="6F56A69D"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=E4+1 </w:instrText>
            </w:r>
            <w:r w:rsidRPr="00486313">
              <w:rPr>
                <w:color w:val="099BDD" w:themeColor="text2"/>
              </w:rPr>
              <w:fldChar w:fldCharType="separate"/>
            </w:r>
            <w:r w:rsidR="006C327B">
              <w:rPr>
                <w:noProof/>
                <w:color w:val="099BDD" w:themeColor="text2"/>
              </w:rPr>
              <w:t>12</w:t>
            </w:r>
            <w:r w:rsidRPr="00486313">
              <w:rPr>
                <w:color w:val="099BDD" w:themeColor="text2"/>
              </w:rPr>
              <w:fldChar w:fldCharType="end"/>
            </w:r>
          </w:p>
        </w:tc>
        <w:tc>
          <w:tcPr>
            <w:tcW w:w="714" w:type="pct"/>
          </w:tcPr>
          <w:p w14:paraId="1ACD9723" w14:textId="202C6038"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=F4+1 </w:instrText>
            </w:r>
            <w:r w:rsidRPr="00486313">
              <w:rPr>
                <w:color w:val="099BDD" w:themeColor="text2"/>
              </w:rPr>
              <w:fldChar w:fldCharType="separate"/>
            </w:r>
            <w:r w:rsidR="006C327B">
              <w:rPr>
                <w:noProof/>
                <w:color w:val="099BDD" w:themeColor="text2"/>
              </w:rPr>
              <w:t>13</w:t>
            </w:r>
            <w:r w:rsidRPr="00486313">
              <w:rPr>
                <w:color w:val="099BDD" w:themeColor="text2"/>
              </w:rPr>
              <w:fldChar w:fldCharType="end"/>
            </w:r>
          </w:p>
        </w:tc>
      </w:tr>
      <w:tr w:rsidR="00FA19D6" w14:paraId="6FF6F654"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1AEF59FF" w14:textId="3A164B95" w:rsidR="00FA19D6" w:rsidRPr="007903FD" w:rsidRDefault="007903FD">
            <w:pPr>
              <w:spacing w:before="40" w:after="40"/>
              <w:rPr>
                <w:rFonts w:ascii="Arial" w:hAnsi="Arial" w:cs="Arial"/>
                <w:b/>
                <w:bCs/>
                <w:sz w:val="20"/>
                <w:szCs w:val="20"/>
              </w:rPr>
            </w:pPr>
            <w:r w:rsidRPr="007903FD">
              <w:rPr>
                <w:rFonts w:ascii="Arial" w:hAnsi="Arial" w:cs="Arial"/>
                <w:b/>
                <w:bCs/>
                <w:sz w:val="20"/>
                <w:szCs w:val="20"/>
              </w:rPr>
              <w:t>Nature Walk</w:t>
            </w:r>
          </w:p>
        </w:tc>
        <w:tc>
          <w:tcPr>
            <w:tcW w:w="714" w:type="pct"/>
          </w:tcPr>
          <w:p w14:paraId="6B5C4D1F" w14:textId="2D0FF836" w:rsidR="00FA19D6" w:rsidRPr="007903FD" w:rsidRDefault="007903FD">
            <w:pPr>
              <w:spacing w:before="40" w:after="40"/>
              <w:rPr>
                <w:rFonts w:ascii="Arial" w:hAnsi="Arial" w:cs="Arial"/>
                <w:b/>
                <w:bCs/>
                <w:sz w:val="20"/>
                <w:szCs w:val="20"/>
              </w:rPr>
            </w:pPr>
            <w:r w:rsidRPr="007903FD">
              <w:rPr>
                <w:rFonts w:ascii="Arial" w:hAnsi="Arial" w:cs="Arial"/>
                <w:b/>
                <w:bCs/>
                <w:sz w:val="20"/>
                <w:szCs w:val="20"/>
              </w:rPr>
              <w:t>Letter of Love</w:t>
            </w:r>
          </w:p>
        </w:tc>
        <w:tc>
          <w:tcPr>
            <w:tcW w:w="714" w:type="pct"/>
          </w:tcPr>
          <w:p w14:paraId="4F079506" w14:textId="62861155" w:rsidR="00FA19D6" w:rsidRPr="00B300BD" w:rsidRDefault="00B300BD">
            <w:pPr>
              <w:spacing w:before="40" w:after="40"/>
              <w:rPr>
                <w:rFonts w:ascii="Arial" w:hAnsi="Arial" w:cs="Arial"/>
                <w:b/>
                <w:bCs/>
                <w:sz w:val="20"/>
                <w:szCs w:val="20"/>
              </w:rPr>
            </w:pPr>
            <w:r w:rsidRPr="00B300BD">
              <w:rPr>
                <w:rFonts w:ascii="Arial" w:hAnsi="Arial" w:cs="Arial"/>
                <w:b/>
                <w:bCs/>
                <w:sz w:val="20"/>
                <w:szCs w:val="20"/>
              </w:rPr>
              <w:t>Balls and Bubbles</w:t>
            </w:r>
          </w:p>
        </w:tc>
        <w:tc>
          <w:tcPr>
            <w:tcW w:w="714" w:type="pct"/>
          </w:tcPr>
          <w:p w14:paraId="70ECDD45" w14:textId="32852E65" w:rsidR="00FA19D6" w:rsidRPr="00B300BD" w:rsidRDefault="00B300BD">
            <w:pPr>
              <w:spacing w:before="40" w:after="40"/>
              <w:rPr>
                <w:rFonts w:ascii="Arial" w:hAnsi="Arial" w:cs="Arial"/>
                <w:b/>
                <w:bCs/>
                <w:sz w:val="20"/>
                <w:szCs w:val="20"/>
              </w:rPr>
            </w:pPr>
            <w:r w:rsidRPr="00B300BD">
              <w:rPr>
                <w:rFonts w:ascii="Arial" w:hAnsi="Arial" w:cs="Arial"/>
                <w:b/>
                <w:bCs/>
                <w:sz w:val="20"/>
                <w:szCs w:val="20"/>
              </w:rPr>
              <w:t>Obstacle Course</w:t>
            </w:r>
          </w:p>
        </w:tc>
        <w:tc>
          <w:tcPr>
            <w:tcW w:w="714" w:type="pct"/>
          </w:tcPr>
          <w:p w14:paraId="49F194F4" w14:textId="029015DD" w:rsidR="00FA19D6" w:rsidRPr="00ED6B75" w:rsidRDefault="00ED6B75">
            <w:pPr>
              <w:spacing w:before="40" w:after="40"/>
              <w:rPr>
                <w:rFonts w:ascii="Arial" w:hAnsi="Arial" w:cs="Arial"/>
                <w:b/>
                <w:bCs/>
                <w:sz w:val="20"/>
                <w:szCs w:val="20"/>
              </w:rPr>
            </w:pPr>
            <w:r w:rsidRPr="00ED6B75">
              <w:rPr>
                <w:rFonts w:ascii="Arial" w:hAnsi="Arial" w:cs="Arial"/>
                <w:b/>
                <w:bCs/>
                <w:sz w:val="20"/>
                <w:szCs w:val="20"/>
              </w:rPr>
              <w:t>Trace with Flour</w:t>
            </w:r>
          </w:p>
        </w:tc>
        <w:tc>
          <w:tcPr>
            <w:tcW w:w="714" w:type="pct"/>
          </w:tcPr>
          <w:p w14:paraId="53EC3C44" w14:textId="46D6178F" w:rsidR="00FA19D6" w:rsidRPr="00ED6B75" w:rsidRDefault="00ED6B75">
            <w:pPr>
              <w:spacing w:before="40" w:after="40"/>
              <w:rPr>
                <w:rFonts w:ascii="Arial" w:hAnsi="Arial" w:cs="Arial"/>
                <w:b/>
                <w:bCs/>
                <w:sz w:val="20"/>
                <w:szCs w:val="20"/>
              </w:rPr>
            </w:pPr>
            <w:r w:rsidRPr="00ED6B75">
              <w:rPr>
                <w:rFonts w:ascii="Arial" w:hAnsi="Arial" w:cs="Arial"/>
                <w:b/>
                <w:bCs/>
                <w:sz w:val="20"/>
                <w:szCs w:val="20"/>
              </w:rPr>
              <w:t>Alphabet Fishing</w:t>
            </w:r>
          </w:p>
        </w:tc>
        <w:tc>
          <w:tcPr>
            <w:tcW w:w="714" w:type="pct"/>
          </w:tcPr>
          <w:p w14:paraId="28D0DE90" w14:textId="096DEAA9" w:rsidR="00FA19D6" w:rsidRPr="006C327B" w:rsidRDefault="006C327B">
            <w:pPr>
              <w:spacing w:before="40" w:after="40"/>
              <w:rPr>
                <w:rFonts w:ascii="Arial" w:hAnsi="Arial" w:cs="Arial"/>
                <w:b/>
                <w:bCs/>
                <w:sz w:val="20"/>
                <w:szCs w:val="20"/>
              </w:rPr>
            </w:pPr>
            <w:proofErr w:type="gramStart"/>
            <w:r w:rsidRPr="006C327B">
              <w:rPr>
                <w:rFonts w:ascii="Arial" w:hAnsi="Arial" w:cs="Arial"/>
                <w:b/>
                <w:bCs/>
                <w:sz w:val="20"/>
                <w:szCs w:val="20"/>
              </w:rPr>
              <w:t>Stepping Stone</w:t>
            </w:r>
            <w:proofErr w:type="gramEnd"/>
          </w:p>
        </w:tc>
      </w:tr>
      <w:tr w:rsidR="00FA19D6" w14:paraId="687E6671"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7054E14F" w14:textId="3E29E915"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=G4+1 </w:instrText>
            </w:r>
            <w:r w:rsidRPr="00486313">
              <w:rPr>
                <w:color w:val="099BDD" w:themeColor="text2"/>
              </w:rPr>
              <w:fldChar w:fldCharType="separate"/>
            </w:r>
            <w:r w:rsidR="006C327B">
              <w:rPr>
                <w:noProof/>
                <w:color w:val="099BDD" w:themeColor="text2"/>
              </w:rPr>
              <w:t>14</w:t>
            </w:r>
            <w:r w:rsidRPr="00486313">
              <w:rPr>
                <w:color w:val="099BDD" w:themeColor="text2"/>
              </w:rPr>
              <w:fldChar w:fldCharType="end"/>
            </w:r>
          </w:p>
        </w:tc>
        <w:tc>
          <w:tcPr>
            <w:tcW w:w="714" w:type="pct"/>
          </w:tcPr>
          <w:p w14:paraId="03548A04" w14:textId="68283095"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=A6+1 </w:instrText>
            </w:r>
            <w:r w:rsidRPr="00486313">
              <w:rPr>
                <w:color w:val="099BDD" w:themeColor="text2"/>
              </w:rPr>
              <w:fldChar w:fldCharType="separate"/>
            </w:r>
            <w:r w:rsidR="006C327B">
              <w:rPr>
                <w:noProof/>
                <w:color w:val="099BDD" w:themeColor="text2"/>
              </w:rPr>
              <w:t>15</w:t>
            </w:r>
            <w:r w:rsidRPr="00486313">
              <w:rPr>
                <w:color w:val="099BDD" w:themeColor="text2"/>
              </w:rPr>
              <w:fldChar w:fldCharType="end"/>
            </w:r>
          </w:p>
        </w:tc>
        <w:tc>
          <w:tcPr>
            <w:tcW w:w="714" w:type="pct"/>
          </w:tcPr>
          <w:p w14:paraId="5D3F67BC" w14:textId="73659C19"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=B6+1 </w:instrText>
            </w:r>
            <w:r w:rsidRPr="00486313">
              <w:rPr>
                <w:color w:val="099BDD" w:themeColor="text2"/>
              </w:rPr>
              <w:fldChar w:fldCharType="separate"/>
            </w:r>
            <w:r w:rsidR="006C327B">
              <w:rPr>
                <w:noProof/>
                <w:color w:val="099BDD" w:themeColor="text2"/>
              </w:rPr>
              <w:t>16</w:t>
            </w:r>
            <w:r w:rsidRPr="00486313">
              <w:rPr>
                <w:color w:val="099BDD" w:themeColor="text2"/>
              </w:rPr>
              <w:fldChar w:fldCharType="end"/>
            </w:r>
          </w:p>
        </w:tc>
        <w:tc>
          <w:tcPr>
            <w:tcW w:w="714" w:type="pct"/>
          </w:tcPr>
          <w:p w14:paraId="647B7E8C" w14:textId="6E470F07"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=C6+1 </w:instrText>
            </w:r>
            <w:r w:rsidRPr="00486313">
              <w:rPr>
                <w:color w:val="099BDD" w:themeColor="text2"/>
              </w:rPr>
              <w:fldChar w:fldCharType="separate"/>
            </w:r>
            <w:r w:rsidR="006C327B">
              <w:rPr>
                <w:noProof/>
                <w:color w:val="099BDD" w:themeColor="text2"/>
              </w:rPr>
              <w:t>17</w:t>
            </w:r>
            <w:r w:rsidRPr="00486313">
              <w:rPr>
                <w:color w:val="099BDD" w:themeColor="text2"/>
              </w:rPr>
              <w:fldChar w:fldCharType="end"/>
            </w:r>
          </w:p>
        </w:tc>
        <w:tc>
          <w:tcPr>
            <w:tcW w:w="714" w:type="pct"/>
          </w:tcPr>
          <w:p w14:paraId="70B2BD3D" w14:textId="3EEFD67B"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=D6+1 </w:instrText>
            </w:r>
            <w:r w:rsidRPr="00486313">
              <w:rPr>
                <w:color w:val="099BDD" w:themeColor="text2"/>
              </w:rPr>
              <w:fldChar w:fldCharType="separate"/>
            </w:r>
            <w:r w:rsidR="006C327B">
              <w:rPr>
                <w:noProof/>
                <w:color w:val="099BDD" w:themeColor="text2"/>
              </w:rPr>
              <w:t>18</w:t>
            </w:r>
            <w:r w:rsidRPr="00486313">
              <w:rPr>
                <w:color w:val="099BDD" w:themeColor="text2"/>
              </w:rPr>
              <w:fldChar w:fldCharType="end"/>
            </w:r>
          </w:p>
        </w:tc>
        <w:tc>
          <w:tcPr>
            <w:tcW w:w="714" w:type="pct"/>
          </w:tcPr>
          <w:p w14:paraId="1412BB15" w14:textId="3E6FC061"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=E6+1 </w:instrText>
            </w:r>
            <w:r w:rsidRPr="00486313">
              <w:rPr>
                <w:color w:val="099BDD" w:themeColor="text2"/>
              </w:rPr>
              <w:fldChar w:fldCharType="separate"/>
            </w:r>
            <w:r w:rsidR="006C327B">
              <w:rPr>
                <w:noProof/>
                <w:color w:val="099BDD" w:themeColor="text2"/>
              </w:rPr>
              <w:t>19</w:t>
            </w:r>
            <w:r w:rsidRPr="00486313">
              <w:rPr>
                <w:color w:val="099BDD" w:themeColor="text2"/>
              </w:rPr>
              <w:fldChar w:fldCharType="end"/>
            </w:r>
          </w:p>
        </w:tc>
        <w:tc>
          <w:tcPr>
            <w:tcW w:w="714" w:type="pct"/>
          </w:tcPr>
          <w:p w14:paraId="2D9FDA17" w14:textId="4B12E95C"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=F6+1 </w:instrText>
            </w:r>
            <w:r w:rsidRPr="00486313">
              <w:rPr>
                <w:color w:val="099BDD" w:themeColor="text2"/>
              </w:rPr>
              <w:fldChar w:fldCharType="separate"/>
            </w:r>
            <w:r w:rsidR="006C327B">
              <w:rPr>
                <w:noProof/>
                <w:color w:val="099BDD" w:themeColor="text2"/>
              </w:rPr>
              <w:t>20</w:t>
            </w:r>
            <w:r w:rsidRPr="00486313">
              <w:rPr>
                <w:color w:val="099BDD" w:themeColor="text2"/>
              </w:rPr>
              <w:fldChar w:fldCharType="end"/>
            </w:r>
          </w:p>
        </w:tc>
      </w:tr>
      <w:tr w:rsidR="00FA19D6" w14:paraId="2904645D"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542CDED5" w14:textId="1FB47F08" w:rsidR="00FA19D6" w:rsidRPr="006C327B" w:rsidRDefault="006C327B">
            <w:pPr>
              <w:spacing w:before="40" w:after="40"/>
              <w:rPr>
                <w:rFonts w:ascii="Arial" w:hAnsi="Arial" w:cs="Arial"/>
                <w:b/>
                <w:bCs/>
                <w:color w:val="099BDD" w:themeColor="text2"/>
                <w:sz w:val="20"/>
                <w:szCs w:val="20"/>
              </w:rPr>
            </w:pPr>
            <w:r w:rsidRPr="006C327B">
              <w:rPr>
                <w:rFonts w:ascii="Arial" w:hAnsi="Arial" w:cs="Arial"/>
                <w:b/>
                <w:bCs/>
                <w:color w:val="797979" w:themeColor="background2" w:themeShade="80"/>
                <w:sz w:val="20"/>
                <w:szCs w:val="20"/>
              </w:rPr>
              <w:t>Exploring Shadows</w:t>
            </w:r>
          </w:p>
        </w:tc>
        <w:tc>
          <w:tcPr>
            <w:tcW w:w="714" w:type="pct"/>
          </w:tcPr>
          <w:p w14:paraId="586D6CCA" w14:textId="451E91B6" w:rsidR="00FA19D6" w:rsidRPr="006C327B" w:rsidRDefault="006C327B">
            <w:pPr>
              <w:spacing w:before="40" w:after="40"/>
              <w:rPr>
                <w:rFonts w:ascii="Arial" w:hAnsi="Arial" w:cs="Arial"/>
                <w:b/>
                <w:bCs/>
                <w:color w:val="099BDD" w:themeColor="text2"/>
                <w:sz w:val="20"/>
                <w:szCs w:val="20"/>
              </w:rPr>
            </w:pPr>
            <w:r w:rsidRPr="006C327B">
              <w:rPr>
                <w:rFonts w:ascii="Arial" w:hAnsi="Arial" w:cs="Arial"/>
                <w:b/>
                <w:bCs/>
                <w:color w:val="797979" w:themeColor="background2" w:themeShade="80"/>
                <w:sz w:val="20"/>
                <w:szCs w:val="20"/>
              </w:rPr>
              <w:t>Look at Photos</w:t>
            </w:r>
          </w:p>
        </w:tc>
        <w:tc>
          <w:tcPr>
            <w:tcW w:w="714" w:type="pct"/>
          </w:tcPr>
          <w:p w14:paraId="78F3724C" w14:textId="6026CF51" w:rsidR="00FA19D6" w:rsidRPr="00492CD2" w:rsidRDefault="00492CD2">
            <w:pPr>
              <w:spacing w:before="40" w:after="40"/>
              <w:rPr>
                <w:rFonts w:ascii="Arial" w:hAnsi="Arial" w:cs="Arial"/>
                <w:b/>
                <w:bCs/>
                <w:color w:val="099BDD" w:themeColor="text2"/>
                <w:sz w:val="20"/>
                <w:szCs w:val="20"/>
              </w:rPr>
            </w:pPr>
            <w:r w:rsidRPr="00492CD2">
              <w:rPr>
                <w:rFonts w:ascii="Arial" w:hAnsi="Arial" w:cs="Arial"/>
                <w:b/>
                <w:bCs/>
                <w:color w:val="797979" w:themeColor="background2" w:themeShade="80"/>
                <w:sz w:val="20"/>
                <w:szCs w:val="20"/>
              </w:rPr>
              <w:t>Bottle Bowling</w:t>
            </w:r>
          </w:p>
        </w:tc>
        <w:tc>
          <w:tcPr>
            <w:tcW w:w="714" w:type="pct"/>
          </w:tcPr>
          <w:p w14:paraId="2E74C38C" w14:textId="09F3A31B" w:rsidR="00FA19D6" w:rsidRPr="00492CD2" w:rsidRDefault="00492CD2">
            <w:pPr>
              <w:spacing w:before="40" w:after="40"/>
              <w:rPr>
                <w:rFonts w:ascii="Arial" w:hAnsi="Arial" w:cs="Arial"/>
                <w:b/>
                <w:bCs/>
                <w:color w:val="099BDD" w:themeColor="text2"/>
                <w:sz w:val="20"/>
                <w:szCs w:val="20"/>
              </w:rPr>
            </w:pPr>
            <w:r w:rsidRPr="00492CD2">
              <w:rPr>
                <w:rFonts w:ascii="Arial" w:hAnsi="Arial" w:cs="Arial"/>
                <w:b/>
                <w:bCs/>
                <w:color w:val="797979" w:themeColor="background2" w:themeShade="80"/>
                <w:sz w:val="20"/>
                <w:szCs w:val="20"/>
              </w:rPr>
              <w:t>Gardening</w:t>
            </w:r>
          </w:p>
        </w:tc>
        <w:tc>
          <w:tcPr>
            <w:tcW w:w="714" w:type="pct"/>
          </w:tcPr>
          <w:p w14:paraId="507EA81A" w14:textId="25067EF2" w:rsidR="00FA19D6" w:rsidRPr="00922C21" w:rsidRDefault="00922C21">
            <w:pPr>
              <w:spacing w:before="40" w:after="40"/>
              <w:rPr>
                <w:rFonts w:ascii="Arial" w:hAnsi="Arial" w:cs="Arial"/>
                <w:b/>
                <w:bCs/>
                <w:color w:val="099BDD" w:themeColor="text2"/>
              </w:rPr>
            </w:pPr>
            <w:r w:rsidRPr="00922C21">
              <w:rPr>
                <w:rFonts w:ascii="Arial" w:hAnsi="Arial" w:cs="Arial"/>
                <w:b/>
                <w:bCs/>
                <w:color w:val="797979" w:themeColor="background2" w:themeShade="80"/>
                <w:sz w:val="20"/>
                <w:szCs w:val="20"/>
              </w:rPr>
              <w:t>Storytelling</w:t>
            </w:r>
          </w:p>
        </w:tc>
        <w:tc>
          <w:tcPr>
            <w:tcW w:w="714" w:type="pct"/>
          </w:tcPr>
          <w:p w14:paraId="2603C9E9" w14:textId="29B917CF" w:rsidR="00FA19D6" w:rsidRPr="00F24EA5" w:rsidRDefault="00F24EA5">
            <w:pPr>
              <w:spacing w:before="40" w:after="40"/>
              <w:rPr>
                <w:rFonts w:ascii="Arial" w:hAnsi="Arial" w:cs="Arial"/>
                <w:b/>
                <w:bCs/>
                <w:color w:val="099BDD" w:themeColor="text2"/>
                <w:sz w:val="20"/>
                <w:szCs w:val="20"/>
              </w:rPr>
            </w:pPr>
            <w:r w:rsidRPr="00F24EA5">
              <w:rPr>
                <w:rFonts w:ascii="Arial" w:hAnsi="Arial" w:cs="Arial"/>
                <w:b/>
                <w:bCs/>
                <w:color w:val="797979" w:themeColor="background2" w:themeShade="80"/>
                <w:sz w:val="20"/>
                <w:szCs w:val="20"/>
              </w:rPr>
              <w:t>Reach Across</w:t>
            </w:r>
          </w:p>
        </w:tc>
        <w:tc>
          <w:tcPr>
            <w:tcW w:w="714" w:type="pct"/>
          </w:tcPr>
          <w:p w14:paraId="7A65A8A9" w14:textId="17C92839" w:rsidR="00FA19D6" w:rsidRPr="00F24EA5" w:rsidRDefault="00F24EA5">
            <w:pPr>
              <w:spacing w:before="40" w:after="40"/>
              <w:rPr>
                <w:rFonts w:ascii="Arial" w:hAnsi="Arial" w:cs="Arial"/>
                <w:b/>
                <w:bCs/>
                <w:color w:val="099BDD" w:themeColor="text2"/>
                <w:sz w:val="20"/>
                <w:szCs w:val="20"/>
              </w:rPr>
            </w:pPr>
            <w:r w:rsidRPr="00F24EA5">
              <w:rPr>
                <w:rFonts w:ascii="Arial" w:hAnsi="Arial" w:cs="Arial"/>
                <w:b/>
                <w:bCs/>
                <w:color w:val="797979" w:themeColor="background2" w:themeShade="80"/>
                <w:sz w:val="20"/>
                <w:szCs w:val="20"/>
              </w:rPr>
              <w:t>Step Up and Down</w:t>
            </w:r>
          </w:p>
        </w:tc>
      </w:tr>
      <w:tr w:rsidR="00FA19D6" w14:paraId="6F58555C"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288B1F20" w14:textId="27CE18C3"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=G6+1 </w:instrText>
            </w:r>
            <w:r w:rsidRPr="00486313">
              <w:rPr>
                <w:color w:val="099BDD" w:themeColor="text2"/>
              </w:rPr>
              <w:fldChar w:fldCharType="separate"/>
            </w:r>
            <w:r w:rsidR="006C327B">
              <w:rPr>
                <w:noProof/>
                <w:color w:val="099BDD" w:themeColor="text2"/>
              </w:rPr>
              <w:t>21</w:t>
            </w:r>
            <w:r w:rsidRPr="00486313">
              <w:rPr>
                <w:color w:val="099BDD" w:themeColor="text2"/>
              </w:rPr>
              <w:fldChar w:fldCharType="end"/>
            </w:r>
          </w:p>
        </w:tc>
        <w:tc>
          <w:tcPr>
            <w:tcW w:w="714" w:type="pct"/>
          </w:tcPr>
          <w:p w14:paraId="7C35D235" w14:textId="06963E8E"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=A8+1 </w:instrText>
            </w:r>
            <w:r w:rsidRPr="00486313">
              <w:rPr>
                <w:color w:val="099BDD" w:themeColor="text2"/>
              </w:rPr>
              <w:fldChar w:fldCharType="separate"/>
            </w:r>
            <w:r w:rsidR="006C327B">
              <w:rPr>
                <w:noProof/>
                <w:color w:val="099BDD" w:themeColor="text2"/>
              </w:rPr>
              <w:t>22</w:t>
            </w:r>
            <w:r w:rsidRPr="00486313">
              <w:rPr>
                <w:color w:val="099BDD" w:themeColor="text2"/>
              </w:rPr>
              <w:fldChar w:fldCharType="end"/>
            </w:r>
          </w:p>
        </w:tc>
        <w:tc>
          <w:tcPr>
            <w:tcW w:w="714" w:type="pct"/>
          </w:tcPr>
          <w:p w14:paraId="37CE3550" w14:textId="595DCBE4"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=B8+1 </w:instrText>
            </w:r>
            <w:r w:rsidRPr="00486313">
              <w:rPr>
                <w:color w:val="099BDD" w:themeColor="text2"/>
              </w:rPr>
              <w:fldChar w:fldCharType="separate"/>
            </w:r>
            <w:r w:rsidR="006C327B">
              <w:rPr>
                <w:noProof/>
                <w:color w:val="099BDD" w:themeColor="text2"/>
              </w:rPr>
              <w:t>23</w:t>
            </w:r>
            <w:r w:rsidRPr="00486313">
              <w:rPr>
                <w:color w:val="099BDD" w:themeColor="text2"/>
              </w:rPr>
              <w:fldChar w:fldCharType="end"/>
            </w:r>
          </w:p>
        </w:tc>
        <w:tc>
          <w:tcPr>
            <w:tcW w:w="714" w:type="pct"/>
          </w:tcPr>
          <w:p w14:paraId="7CE013DA" w14:textId="56D18C36"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=C8+1 </w:instrText>
            </w:r>
            <w:r w:rsidRPr="00486313">
              <w:rPr>
                <w:color w:val="099BDD" w:themeColor="text2"/>
              </w:rPr>
              <w:fldChar w:fldCharType="separate"/>
            </w:r>
            <w:r w:rsidR="006C327B">
              <w:rPr>
                <w:noProof/>
                <w:color w:val="099BDD" w:themeColor="text2"/>
              </w:rPr>
              <w:t>24</w:t>
            </w:r>
            <w:r w:rsidRPr="00486313">
              <w:rPr>
                <w:color w:val="099BDD" w:themeColor="text2"/>
              </w:rPr>
              <w:fldChar w:fldCharType="end"/>
            </w:r>
          </w:p>
        </w:tc>
        <w:tc>
          <w:tcPr>
            <w:tcW w:w="714" w:type="pct"/>
          </w:tcPr>
          <w:p w14:paraId="3B669193" w14:textId="61D2C29F"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=D8+1 </w:instrText>
            </w:r>
            <w:r w:rsidRPr="00486313">
              <w:rPr>
                <w:color w:val="099BDD" w:themeColor="text2"/>
              </w:rPr>
              <w:fldChar w:fldCharType="separate"/>
            </w:r>
            <w:r w:rsidR="006C327B">
              <w:rPr>
                <w:noProof/>
                <w:color w:val="099BDD" w:themeColor="text2"/>
              </w:rPr>
              <w:t>25</w:t>
            </w:r>
            <w:r w:rsidRPr="00486313">
              <w:rPr>
                <w:color w:val="099BDD" w:themeColor="text2"/>
              </w:rPr>
              <w:fldChar w:fldCharType="end"/>
            </w:r>
          </w:p>
        </w:tc>
        <w:tc>
          <w:tcPr>
            <w:tcW w:w="714" w:type="pct"/>
          </w:tcPr>
          <w:p w14:paraId="68EB8626" w14:textId="1037C0D8"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=E8+1 </w:instrText>
            </w:r>
            <w:r w:rsidRPr="00486313">
              <w:rPr>
                <w:color w:val="099BDD" w:themeColor="text2"/>
              </w:rPr>
              <w:fldChar w:fldCharType="separate"/>
            </w:r>
            <w:r w:rsidR="006C327B">
              <w:rPr>
                <w:noProof/>
                <w:color w:val="099BDD" w:themeColor="text2"/>
              </w:rPr>
              <w:t>26</w:t>
            </w:r>
            <w:r w:rsidRPr="00486313">
              <w:rPr>
                <w:color w:val="099BDD" w:themeColor="text2"/>
              </w:rPr>
              <w:fldChar w:fldCharType="end"/>
            </w:r>
          </w:p>
        </w:tc>
        <w:tc>
          <w:tcPr>
            <w:tcW w:w="714" w:type="pct"/>
          </w:tcPr>
          <w:p w14:paraId="2E86402A" w14:textId="4EEF8A58"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 =F8+1 </w:instrText>
            </w:r>
            <w:r w:rsidRPr="00486313">
              <w:rPr>
                <w:color w:val="099BDD" w:themeColor="text2"/>
              </w:rPr>
              <w:fldChar w:fldCharType="separate"/>
            </w:r>
            <w:r w:rsidR="006C327B">
              <w:rPr>
                <w:noProof/>
                <w:color w:val="099BDD" w:themeColor="text2"/>
              </w:rPr>
              <w:t>27</w:t>
            </w:r>
            <w:r w:rsidRPr="00486313">
              <w:rPr>
                <w:color w:val="099BDD" w:themeColor="text2"/>
              </w:rPr>
              <w:fldChar w:fldCharType="end"/>
            </w:r>
          </w:p>
        </w:tc>
      </w:tr>
      <w:tr w:rsidR="00FA19D6" w14:paraId="47AD9E57"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2ACF9CEA" w14:textId="18C5DA4A" w:rsidR="00FA19D6" w:rsidRPr="00A012E6" w:rsidRDefault="00A012E6">
            <w:pPr>
              <w:spacing w:before="40" w:after="40"/>
              <w:rPr>
                <w:rFonts w:ascii="Arial" w:hAnsi="Arial" w:cs="Arial"/>
                <w:b/>
                <w:bCs/>
                <w:color w:val="099BDD" w:themeColor="text2"/>
                <w:sz w:val="20"/>
                <w:szCs w:val="20"/>
              </w:rPr>
            </w:pPr>
            <w:r w:rsidRPr="00A012E6">
              <w:rPr>
                <w:rFonts w:ascii="Arial" w:hAnsi="Arial" w:cs="Arial"/>
                <w:b/>
                <w:bCs/>
                <w:color w:val="797979" w:themeColor="background2" w:themeShade="80"/>
                <w:sz w:val="20"/>
                <w:szCs w:val="20"/>
              </w:rPr>
              <w:t>Nature Scavenger Hunt</w:t>
            </w:r>
          </w:p>
        </w:tc>
        <w:tc>
          <w:tcPr>
            <w:tcW w:w="714" w:type="pct"/>
          </w:tcPr>
          <w:p w14:paraId="79C38576" w14:textId="3EF4D5A7" w:rsidR="00FA19D6" w:rsidRPr="00A012E6" w:rsidRDefault="00A012E6">
            <w:pPr>
              <w:spacing w:before="40" w:after="40"/>
              <w:rPr>
                <w:rFonts w:ascii="Arial" w:hAnsi="Arial" w:cs="Arial"/>
                <w:b/>
                <w:bCs/>
                <w:color w:val="099BDD" w:themeColor="text2"/>
                <w:sz w:val="20"/>
                <w:szCs w:val="20"/>
              </w:rPr>
            </w:pPr>
            <w:r w:rsidRPr="00A012E6">
              <w:rPr>
                <w:rFonts w:ascii="Arial" w:hAnsi="Arial" w:cs="Arial"/>
                <w:b/>
                <w:bCs/>
                <w:color w:val="797979" w:themeColor="background2" w:themeShade="80"/>
                <w:sz w:val="20"/>
                <w:szCs w:val="20"/>
              </w:rPr>
              <w:t>Sticky Nature Art</w:t>
            </w:r>
          </w:p>
        </w:tc>
        <w:tc>
          <w:tcPr>
            <w:tcW w:w="714" w:type="pct"/>
          </w:tcPr>
          <w:p w14:paraId="5CE3F282" w14:textId="1A044383" w:rsidR="00FA19D6" w:rsidRPr="00A012E6" w:rsidRDefault="00A012E6">
            <w:pPr>
              <w:spacing w:before="40" w:after="40"/>
              <w:rPr>
                <w:rFonts w:ascii="Arial" w:hAnsi="Arial" w:cs="Arial"/>
                <w:b/>
                <w:bCs/>
                <w:color w:val="099BDD" w:themeColor="text2"/>
                <w:sz w:val="20"/>
                <w:szCs w:val="20"/>
              </w:rPr>
            </w:pPr>
            <w:r w:rsidRPr="00A012E6">
              <w:rPr>
                <w:rFonts w:ascii="Arial" w:hAnsi="Arial" w:cs="Arial"/>
                <w:b/>
                <w:bCs/>
                <w:color w:val="797979" w:themeColor="background2" w:themeShade="80"/>
                <w:sz w:val="20"/>
                <w:szCs w:val="20"/>
              </w:rPr>
              <w:t xml:space="preserve">Creating </w:t>
            </w:r>
            <w:proofErr w:type="gramStart"/>
            <w:r w:rsidRPr="00A012E6">
              <w:rPr>
                <w:rFonts w:ascii="Arial" w:hAnsi="Arial" w:cs="Arial"/>
                <w:b/>
                <w:bCs/>
                <w:color w:val="797979" w:themeColor="background2" w:themeShade="80"/>
                <w:sz w:val="20"/>
                <w:szCs w:val="20"/>
              </w:rPr>
              <w:t>With</w:t>
            </w:r>
            <w:proofErr w:type="gramEnd"/>
            <w:r w:rsidRPr="00A012E6">
              <w:rPr>
                <w:rFonts w:ascii="Arial" w:hAnsi="Arial" w:cs="Arial"/>
                <w:b/>
                <w:bCs/>
                <w:color w:val="797979" w:themeColor="background2" w:themeShade="80"/>
                <w:sz w:val="20"/>
                <w:szCs w:val="20"/>
              </w:rPr>
              <w:t xml:space="preserve"> Chalk</w:t>
            </w:r>
          </w:p>
        </w:tc>
        <w:tc>
          <w:tcPr>
            <w:tcW w:w="714" w:type="pct"/>
          </w:tcPr>
          <w:p w14:paraId="2FDB3BC5" w14:textId="541D8A50" w:rsidR="00FA19D6" w:rsidRPr="000C69C2" w:rsidRDefault="000C69C2">
            <w:pPr>
              <w:spacing w:before="40" w:after="40"/>
              <w:rPr>
                <w:rFonts w:ascii="Arial" w:hAnsi="Arial" w:cs="Arial"/>
                <w:b/>
                <w:bCs/>
                <w:color w:val="099BDD" w:themeColor="text2"/>
                <w:sz w:val="20"/>
                <w:szCs w:val="20"/>
              </w:rPr>
            </w:pPr>
            <w:r w:rsidRPr="000C69C2">
              <w:rPr>
                <w:rFonts w:ascii="Arial" w:hAnsi="Arial" w:cs="Arial"/>
                <w:b/>
                <w:bCs/>
                <w:color w:val="797979" w:themeColor="background2" w:themeShade="80"/>
                <w:sz w:val="20"/>
                <w:szCs w:val="20"/>
              </w:rPr>
              <w:t xml:space="preserve">Sing </w:t>
            </w:r>
            <w:proofErr w:type="gramStart"/>
            <w:r w:rsidRPr="000C69C2">
              <w:rPr>
                <w:rFonts w:ascii="Arial" w:hAnsi="Arial" w:cs="Arial"/>
                <w:b/>
                <w:bCs/>
                <w:color w:val="797979" w:themeColor="background2" w:themeShade="80"/>
                <w:sz w:val="20"/>
                <w:szCs w:val="20"/>
              </w:rPr>
              <w:t>The</w:t>
            </w:r>
            <w:proofErr w:type="gramEnd"/>
            <w:r w:rsidRPr="000C69C2">
              <w:rPr>
                <w:rFonts w:ascii="Arial" w:hAnsi="Arial" w:cs="Arial"/>
                <w:b/>
                <w:bCs/>
                <w:color w:val="797979" w:themeColor="background2" w:themeShade="80"/>
                <w:sz w:val="20"/>
                <w:szCs w:val="20"/>
              </w:rPr>
              <w:t xml:space="preserve"> Missing Word</w:t>
            </w:r>
          </w:p>
        </w:tc>
        <w:tc>
          <w:tcPr>
            <w:tcW w:w="714" w:type="pct"/>
          </w:tcPr>
          <w:p w14:paraId="0890C68B" w14:textId="509ADEAF" w:rsidR="00FA19D6" w:rsidRPr="000C69C2" w:rsidRDefault="000C69C2">
            <w:pPr>
              <w:spacing w:before="40" w:after="40"/>
              <w:rPr>
                <w:rFonts w:ascii="Arial" w:hAnsi="Arial" w:cs="Arial"/>
                <w:b/>
                <w:bCs/>
                <w:color w:val="099BDD" w:themeColor="text2"/>
                <w:sz w:val="20"/>
                <w:szCs w:val="20"/>
              </w:rPr>
            </w:pPr>
            <w:r w:rsidRPr="000C69C2">
              <w:rPr>
                <w:rFonts w:ascii="Arial" w:hAnsi="Arial" w:cs="Arial"/>
                <w:b/>
                <w:bCs/>
                <w:color w:val="797979" w:themeColor="background2" w:themeShade="80"/>
                <w:sz w:val="20"/>
                <w:szCs w:val="20"/>
              </w:rPr>
              <w:t>Dress Up</w:t>
            </w:r>
          </w:p>
        </w:tc>
        <w:tc>
          <w:tcPr>
            <w:tcW w:w="714" w:type="pct"/>
          </w:tcPr>
          <w:p w14:paraId="351D6B09" w14:textId="66EDC7F0" w:rsidR="00FA19D6" w:rsidRPr="00FB6A3F" w:rsidRDefault="008A2686">
            <w:pPr>
              <w:spacing w:before="40" w:after="40"/>
              <w:rPr>
                <w:rFonts w:ascii="Arial" w:hAnsi="Arial" w:cs="Arial"/>
                <w:b/>
                <w:bCs/>
                <w:color w:val="099BDD" w:themeColor="text2"/>
                <w:sz w:val="20"/>
                <w:szCs w:val="20"/>
              </w:rPr>
            </w:pPr>
            <w:r w:rsidRPr="00FB6A3F">
              <w:rPr>
                <w:rFonts w:ascii="Arial" w:hAnsi="Arial" w:cs="Arial"/>
                <w:b/>
                <w:bCs/>
                <w:color w:val="797979" w:themeColor="background2" w:themeShade="80"/>
                <w:sz w:val="20"/>
                <w:szCs w:val="20"/>
              </w:rPr>
              <w:t>Water Play</w:t>
            </w:r>
          </w:p>
        </w:tc>
        <w:tc>
          <w:tcPr>
            <w:tcW w:w="714" w:type="pct"/>
          </w:tcPr>
          <w:p w14:paraId="449FF603" w14:textId="5ED298ED" w:rsidR="00FA19D6" w:rsidRPr="00FB6A3F" w:rsidRDefault="00FB6A3F">
            <w:pPr>
              <w:spacing w:before="40" w:after="40"/>
              <w:rPr>
                <w:rFonts w:ascii="Arial" w:hAnsi="Arial" w:cs="Arial"/>
                <w:b/>
                <w:bCs/>
                <w:color w:val="099BDD" w:themeColor="text2"/>
                <w:sz w:val="20"/>
                <w:szCs w:val="20"/>
              </w:rPr>
            </w:pPr>
            <w:r w:rsidRPr="00FB6A3F">
              <w:rPr>
                <w:rFonts w:ascii="Arial" w:hAnsi="Arial" w:cs="Arial"/>
                <w:b/>
                <w:bCs/>
                <w:color w:val="797979" w:themeColor="background2" w:themeShade="80"/>
                <w:sz w:val="20"/>
                <w:szCs w:val="20"/>
              </w:rPr>
              <w:t>Mud Paint</w:t>
            </w:r>
          </w:p>
        </w:tc>
      </w:tr>
      <w:tr w:rsidR="00FA19D6" w14:paraId="4C434611"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6AA053DB" w14:textId="7DE8757A"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IF </w:instrText>
            </w:r>
            <w:r w:rsidRPr="00486313">
              <w:rPr>
                <w:color w:val="099BDD" w:themeColor="text2"/>
              </w:rPr>
              <w:fldChar w:fldCharType="begin"/>
            </w:r>
            <w:r w:rsidRPr="00486313">
              <w:rPr>
                <w:color w:val="099BDD" w:themeColor="text2"/>
              </w:rPr>
              <w:instrText xml:space="preserve"> =G8</w:instrText>
            </w:r>
            <w:r w:rsidRPr="00486313">
              <w:rPr>
                <w:color w:val="099BDD" w:themeColor="text2"/>
              </w:rPr>
              <w:fldChar w:fldCharType="separate"/>
            </w:r>
            <w:r w:rsidR="006C327B">
              <w:rPr>
                <w:noProof/>
                <w:color w:val="099BDD" w:themeColor="text2"/>
              </w:rPr>
              <w:instrText>27</w:instrText>
            </w:r>
            <w:r w:rsidRPr="00486313">
              <w:rPr>
                <w:color w:val="099BDD" w:themeColor="text2"/>
              </w:rPr>
              <w:fldChar w:fldCharType="end"/>
            </w:r>
            <w:r w:rsidRPr="00486313">
              <w:rPr>
                <w:color w:val="099BDD" w:themeColor="text2"/>
              </w:rPr>
              <w:instrText xml:space="preserve"> = 0,"" </w:instrText>
            </w: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=G8 </w:instrText>
            </w:r>
            <w:r w:rsidRPr="00486313">
              <w:rPr>
                <w:color w:val="099BDD" w:themeColor="text2"/>
              </w:rPr>
              <w:fldChar w:fldCharType="separate"/>
            </w:r>
            <w:r w:rsidR="006C327B">
              <w:rPr>
                <w:noProof/>
                <w:color w:val="099BDD" w:themeColor="text2"/>
              </w:rPr>
              <w:instrText>27</w:instrText>
            </w:r>
            <w:r w:rsidRPr="00486313">
              <w:rPr>
                <w:color w:val="099BDD" w:themeColor="text2"/>
              </w:rPr>
              <w:fldChar w:fldCharType="end"/>
            </w:r>
            <w:r w:rsidRPr="00486313">
              <w:rPr>
                <w:color w:val="099BDD" w:themeColor="text2"/>
              </w:rPr>
              <w:instrText xml:space="preserve">  &lt; </w:instrText>
            </w:r>
            <w:r w:rsidRPr="00486313">
              <w:rPr>
                <w:color w:val="099BDD" w:themeColor="text2"/>
              </w:rPr>
              <w:fldChar w:fldCharType="begin"/>
            </w:r>
            <w:r w:rsidRPr="00486313">
              <w:rPr>
                <w:color w:val="099BDD" w:themeColor="text2"/>
              </w:rPr>
              <w:instrText xml:space="preserve"> DocVariable MonthEnd \@ d </w:instrText>
            </w:r>
            <w:r w:rsidRPr="00486313">
              <w:rPr>
                <w:color w:val="099BDD" w:themeColor="text2"/>
              </w:rPr>
              <w:fldChar w:fldCharType="separate"/>
            </w:r>
            <w:r w:rsidR="006C327B">
              <w:rPr>
                <w:color w:val="099BDD" w:themeColor="text2"/>
              </w:rPr>
              <w:instrText>30</w:instrText>
            </w:r>
            <w:r w:rsidRPr="00486313">
              <w:rPr>
                <w:color w:val="099BDD" w:themeColor="text2"/>
              </w:rPr>
              <w:fldChar w:fldCharType="end"/>
            </w:r>
            <w:r w:rsidRPr="00486313">
              <w:rPr>
                <w:color w:val="099BDD" w:themeColor="text2"/>
              </w:rPr>
              <w:instrText xml:space="preserve">  </w:instrText>
            </w:r>
            <w:r w:rsidRPr="00486313">
              <w:rPr>
                <w:color w:val="099BDD" w:themeColor="text2"/>
              </w:rPr>
              <w:fldChar w:fldCharType="begin"/>
            </w:r>
            <w:r w:rsidRPr="00486313">
              <w:rPr>
                <w:color w:val="099BDD" w:themeColor="text2"/>
              </w:rPr>
              <w:instrText xml:space="preserve"> =G8+1 </w:instrText>
            </w:r>
            <w:r w:rsidRPr="00486313">
              <w:rPr>
                <w:color w:val="099BDD" w:themeColor="text2"/>
              </w:rPr>
              <w:fldChar w:fldCharType="separate"/>
            </w:r>
            <w:r w:rsidR="006C327B">
              <w:rPr>
                <w:noProof/>
                <w:color w:val="099BDD" w:themeColor="text2"/>
              </w:rPr>
              <w:instrText>28</w:instrText>
            </w:r>
            <w:r w:rsidRPr="00486313">
              <w:rPr>
                <w:color w:val="099BDD" w:themeColor="text2"/>
              </w:rPr>
              <w:fldChar w:fldCharType="end"/>
            </w:r>
            <w:r w:rsidRPr="00486313">
              <w:rPr>
                <w:color w:val="099BDD" w:themeColor="text2"/>
              </w:rPr>
              <w:instrText xml:space="preserve"> "" </w:instrText>
            </w:r>
            <w:r w:rsidRPr="00486313">
              <w:rPr>
                <w:color w:val="099BDD" w:themeColor="text2"/>
              </w:rPr>
              <w:fldChar w:fldCharType="separate"/>
            </w:r>
            <w:r w:rsidR="006C327B">
              <w:rPr>
                <w:noProof/>
                <w:color w:val="099BDD" w:themeColor="text2"/>
              </w:rPr>
              <w:instrText>28</w:instrText>
            </w:r>
            <w:r w:rsidRPr="00486313">
              <w:rPr>
                <w:color w:val="099BDD" w:themeColor="text2"/>
              </w:rPr>
              <w:fldChar w:fldCharType="end"/>
            </w:r>
            <w:r w:rsidRPr="00486313">
              <w:rPr>
                <w:color w:val="099BDD" w:themeColor="text2"/>
              </w:rPr>
              <w:fldChar w:fldCharType="separate"/>
            </w:r>
            <w:r w:rsidR="006C327B">
              <w:rPr>
                <w:noProof/>
                <w:color w:val="099BDD" w:themeColor="text2"/>
              </w:rPr>
              <w:t>28</w:t>
            </w:r>
            <w:r w:rsidRPr="00486313">
              <w:rPr>
                <w:color w:val="099BDD" w:themeColor="text2"/>
              </w:rPr>
              <w:fldChar w:fldCharType="end"/>
            </w:r>
          </w:p>
        </w:tc>
        <w:tc>
          <w:tcPr>
            <w:tcW w:w="714" w:type="pct"/>
          </w:tcPr>
          <w:p w14:paraId="23BDFA1D" w14:textId="55426BA6"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IF </w:instrText>
            </w:r>
            <w:r w:rsidRPr="00486313">
              <w:rPr>
                <w:color w:val="099BDD" w:themeColor="text2"/>
              </w:rPr>
              <w:fldChar w:fldCharType="begin"/>
            </w:r>
            <w:r w:rsidRPr="00486313">
              <w:rPr>
                <w:color w:val="099BDD" w:themeColor="text2"/>
              </w:rPr>
              <w:instrText xml:space="preserve"> =A10</w:instrText>
            </w:r>
            <w:r w:rsidRPr="00486313">
              <w:rPr>
                <w:color w:val="099BDD" w:themeColor="text2"/>
              </w:rPr>
              <w:fldChar w:fldCharType="separate"/>
            </w:r>
            <w:r w:rsidR="006C327B">
              <w:rPr>
                <w:noProof/>
                <w:color w:val="099BDD" w:themeColor="text2"/>
              </w:rPr>
              <w:instrText>28</w:instrText>
            </w:r>
            <w:r w:rsidRPr="00486313">
              <w:rPr>
                <w:color w:val="099BDD" w:themeColor="text2"/>
              </w:rPr>
              <w:fldChar w:fldCharType="end"/>
            </w:r>
            <w:r w:rsidRPr="00486313">
              <w:rPr>
                <w:color w:val="099BDD" w:themeColor="text2"/>
              </w:rPr>
              <w:instrText xml:space="preserve"> = 0,"" </w:instrText>
            </w: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=A10 </w:instrText>
            </w:r>
            <w:r w:rsidRPr="00486313">
              <w:rPr>
                <w:color w:val="099BDD" w:themeColor="text2"/>
              </w:rPr>
              <w:fldChar w:fldCharType="separate"/>
            </w:r>
            <w:r w:rsidR="006C327B">
              <w:rPr>
                <w:noProof/>
                <w:color w:val="099BDD" w:themeColor="text2"/>
              </w:rPr>
              <w:instrText>28</w:instrText>
            </w:r>
            <w:r w:rsidRPr="00486313">
              <w:rPr>
                <w:color w:val="099BDD" w:themeColor="text2"/>
              </w:rPr>
              <w:fldChar w:fldCharType="end"/>
            </w:r>
            <w:r w:rsidRPr="00486313">
              <w:rPr>
                <w:color w:val="099BDD" w:themeColor="text2"/>
              </w:rPr>
              <w:instrText xml:space="preserve">  &lt; </w:instrText>
            </w:r>
            <w:r w:rsidRPr="00486313">
              <w:rPr>
                <w:color w:val="099BDD" w:themeColor="text2"/>
              </w:rPr>
              <w:fldChar w:fldCharType="begin"/>
            </w:r>
            <w:r w:rsidRPr="00486313">
              <w:rPr>
                <w:color w:val="099BDD" w:themeColor="text2"/>
              </w:rPr>
              <w:instrText xml:space="preserve"> DocVariable MonthEnd \@ d </w:instrText>
            </w:r>
            <w:r w:rsidRPr="00486313">
              <w:rPr>
                <w:color w:val="099BDD" w:themeColor="text2"/>
              </w:rPr>
              <w:fldChar w:fldCharType="separate"/>
            </w:r>
            <w:r w:rsidR="006C327B">
              <w:rPr>
                <w:color w:val="099BDD" w:themeColor="text2"/>
              </w:rPr>
              <w:instrText>30</w:instrText>
            </w:r>
            <w:r w:rsidRPr="00486313">
              <w:rPr>
                <w:color w:val="099BDD" w:themeColor="text2"/>
              </w:rPr>
              <w:fldChar w:fldCharType="end"/>
            </w:r>
            <w:r w:rsidRPr="00486313">
              <w:rPr>
                <w:color w:val="099BDD" w:themeColor="text2"/>
              </w:rPr>
              <w:instrText xml:space="preserve">  </w:instrText>
            </w:r>
            <w:r w:rsidRPr="00486313">
              <w:rPr>
                <w:color w:val="099BDD" w:themeColor="text2"/>
              </w:rPr>
              <w:fldChar w:fldCharType="begin"/>
            </w:r>
            <w:r w:rsidRPr="00486313">
              <w:rPr>
                <w:color w:val="099BDD" w:themeColor="text2"/>
              </w:rPr>
              <w:instrText xml:space="preserve"> =A10+1 </w:instrText>
            </w:r>
            <w:r w:rsidRPr="00486313">
              <w:rPr>
                <w:color w:val="099BDD" w:themeColor="text2"/>
              </w:rPr>
              <w:fldChar w:fldCharType="separate"/>
            </w:r>
            <w:r w:rsidR="006C327B">
              <w:rPr>
                <w:noProof/>
                <w:color w:val="099BDD" w:themeColor="text2"/>
              </w:rPr>
              <w:instrText>29</w:instrText>
            </w:r>
            <w:r w:rsidRPr="00486313">
              <w:rPr>
                <w:color w:val="099BDD" w:themeColor="text2"/>
              </w:rPr>
              <w:fldChar w:fldCharType="end"/>
            </w:r>
            <w:r w:rsidRPr="00486313">
              <w:rPr>
                <w:color w:val="099BDD" w:themeColor="text2"/>
              </w:rPr>
              <w:instrText xml:space="preserve"> "" </w:instrText>
            </w:r>
            <w:r w:rsidRPr="00486313">
              <w:rPr>
                <w:color w:val="099BDD" w:themeColor="text2"/>
              </w:rPr>
              <w:fldChar w:fldCharType="separate"/>
            </w:r>
            <w:r w:rsidR="006C327B">
              <w:rPr>
                <w:noProof/>
                <w:color w:val="099BDD" w:themeColor="text2"/>
              </w:rPr>
              <w:instrText>29</w:instrText>
            </w:r>
            <w:r w:rsidRPr="00486313">
              <w:rPr>
                <w:color w:val="099BDD" w:themeColor="text2"/>
              </w:rPr>
              <w:fldChar w:fldCharType="end"/>
            </w:r>
            <w:r w:rsidRPr="00486313">
              <w:rPr>
                <w:color w:val="099BDD" w:themeColor="text2"/>
              </w:rPr>
              <w:fldChar w:fldCharType="separate"/>
            </w:r>
            <w:r w:rsidR="006C327B">
              <w:rPr>
                <w:noProof/>
                <w:color w:val="099BDD" w:themeColor="text2"/>
              </w:rPr>
              <w:t>29</w:t>
            </w:r>
            <w:r w:rsidRPr="00486313">
              <w:rPr>
                <w:color w:val="099BDD" w:themeColor="text2"/>
              </w:rPr>
              <w:fldChar w:fldCharType="end"/>
            </w:r>
          </w:p>
        </w:tc>
        <w:tc>
          <w:tcPr>
            <w:tcW w:w="714" w:type="pct"/>
          </w:tcPr>
          <w:p w14:paraId="4A30E02F" w14:textId="3A703B4F" w:rsidR="00FA19D6" w:rsidRPr="00486313" w:rsidRDefault="00B831EB">
            <w:pPr>
              <w:pStyle w:val="Dates"/>
              <w:spacing w:after="40"/>
              <w:rPr>
                <w:color w:val="099BDD" w:themeColor="text2"/>
              </w:rPr>
            </w:pPr>
            <w:r w:rsidRPr="00486313">
              <w:rPr>
                <w:color w:val="099BDD" w:themeColor="text2"/>
              </w:rPr>
              <w:fldChar w:fldCharType="begin"/>
            </w:r>
            <w:r w:rsidRPr="00486313">
              <w:rPr>
                <w:color w:val="099BDD" w:themeColor="text2"/>
              </w:rPr>
              <w:instrText xml:space="preserve">IF </w:instrText>
            </w:r>
            <w:r w:rsidRPr="00486313">
              <w:rPr>
                <w:color w:val="099BDD" w:themeColor="text2"/>
              </w:rPr>
              <w:fldChar w:fldCharType="begin"/>
            </w:r>
            <w:r w:rsidRPr="00486313">
              <w:rPr>
                <w:color w:val="099BDD" w:themeColor="text2"/>
              </w:rPr>
              <w:instrText xml:space="preserve"> =B10</w:instrText>
            </w:r>
            <w:r w:rsidRPr="00486313">
              <w:rPr>
                <w:color w:val="099BDD" w:themeColor="text2"/>
              </w:rPr>
              <w:fldChar w:fldCharType="separate"/>
            </w:r>
            <w:r w:rsidR="006C327B">
              <w:rPr>
                <w:noProof/>
                <w:color w:val="099BDD" w:themeColor="text2"/>
              </w:rPr>
              <w:instrText>29</w:instrText>
            </w:r>
            <w:r w:rsidRPr="00486313">
              <w:rPr>
                <w:color w:val="099BDD" w:themeColor="text2"/>
              </w:rPr>
              <w:fldChar w:fldCharType="end"/>
            </w:r>
            <w:r w:rsidRPr="00486313">
              <w:rPr>
                <w:color w:val="099BDD" w:themeColor="text2"/>
              </w:rPr>
              <w:instrText xml:space="preserve"> = 0,"" </w:instrText>
            </w:r>
            <w:r w:rsidRPr="00486313">
              <w:rPr>
                <w:color w:val="099BDD" w:themeColor="text2"/>
              </w:rPr>
              <w:fldChar w:fldCharType="begin"/>
            </w:r>
            <w:r w:rsidRPr="00486313">
              <w:rPr>
                <w:color w:val="099BDD" w:themeColor="text2"/>
              </w:rPr>
              <w:instrText xml:space="preserve"> IF </w:instrText>
            </w:r>
            <w:r w:rsidRPr="00486313">
              <w:rPr>
                <w:color w:val="099BDD" w:themeColor="text2"/>
              </w:rPr>
              <w:fldChar w:fldCharType="begin"/>
            </w:r>
            <w:r w:rsidRPr="00486313">
              <w:rPr>
                <w:color w:val="099BDD" w:themeColor="text2"/>
              </w:rPr>
              <w:instrText xml:space="preserve"> =B10 </w:instrText>
            </w:r>
            <w:r w:rsidRPr="00486313">
              <w:rPr>
                <w:color w:val="099BDD" w:themeColor="text2"/>
              </w:rPr>
              <w:fldChar w:fldCharType="separate"/>
            </w:r>
            <w:r w:rsidR="006C327B">
              <w:rPr>
                <w:noProof/>
                <w:color w:val="099BDD" w:themeColor="text2"/>
              </w:rPr>
              <w:instrText>29</w:instrText>
            </w:r>
            <w:r w:rsidRPr="00486313">
              <w:rPr>
                <w:color w:val="099BDD" w:themeColor="text2"/>
              </w:rPr>
              <w:fldChar w:fldCharType="end"/>
            </w:r>
            <w:r w:rsidRPr="00486313">
              <w:rPr>
                <w:color w:val="099BDD" w:themeColor="text2"/>
              </w:rPr>
              <w:instrText xml:space="preserve">  &lt; </w:instrText>
            </w:r>
            <w:r w:rsidRPr="00486313">
              <w:rPr>
                <w:color w:val="099BDD" w:themeColor="text2"/>
              </w:rPr>
              <w:fldChar w:fldCharType="begin"/>
            </w:r>
            <w:r w:rsidRPr="00486313">
              <w:rPr>
                <w:color w:val="099BDD" w:themeColor="text2"/>
              </w:rPr>
              <w:instrText xml:space="preserve"> DocVariable MonthEnd \@ d </w:instrText>
            </w:r>
            <w:r w:rsidRPr="00486313">
              <w:rPr>
                <w:color w:val="099BDD" w:themeColor="text2"/>
              </w:rPr>
              <w:fldChar w:fldCharType="separate"/>
            </w:r>
            <w:r w:rsidR="006C327B">
              <w:rPr>
                <w:color w:val="099BDD" w:themeColor="text2"/>
              </w:rPr>
              <w:instrText>30</w:instrText>
            </w:r>
            <w:r w:rsidRPr="00486313">
              <w:rPr>
                <w:color w:val="099BDD" w:themeColor="text2"/>
              </w:rPr>
              <w:fldChar w:fldCharType="end"/>
            </w:r>
            <w:r w:rsidRPr="00486313">
              <w:rPr>
                <w:color w:val="099BDD" w:themeColor="text2"/>
              </w:rPr>
              <w:instrText xml:space="preserve">  </w:instrText>
            </w:r>
            <w:r w:rsidRPr="00486313">
              <w:rPr>
                <w:color w:val="099BDD" w:themeColor="text2"/>
              </w:rPr>
              <w:fldChar w:fldCharType="begin"/>
            </w:r>
            <w:r w:rsidRPr="00486313">
              <w:rPr>
                <w:color w:val="099BDD" w:themeColor="text2"/>
              </w:rPr>
              <w:instrText xml:space="preserve"> =B10+1 </w:instrText>
            </w:r>
            <w:r w:rsidRPr="00486313">
              <w:rPr>
                <w:color w:val="099BDD" w:themeColor="text2"/>
              </w:rPr>
              <w:fldChar w:fldCharType="separate"/>
            </w:r>
            <w:r w:rsidR="006C327B">
              <w:rPr>
                <w:noProof/>
                <w:color w:val="099BDD" w:themeColor="text2"/>
              </w:rPr>
              <w:instrText>30</w:instrText>
            </w:r>
            <w:r w:rsidRPr="00486313">
              <w:rPr>
                <w:color w:val="099BDD" w:themeColor="text2"/>
              </w:rPr>
              <w:fldChar w:fldCharType="end"/>
            </w:r>
            <w:r w:rsidRPr="00486313">
              <w:rPr>
                <w:color w:val="099BDD" w:themeColor="text2"/>
              </w:rPr>
              <w:instrText xml:space="preserve"> "" </w:instrText>
            </w:r>
            <w:r w:rsidRPr="00486313">
              <w:rPr>
                <w:color w:val="099BDD" w:themeColor="text2"/>
              </w:rPr>
              <w:fldChar w:fldCharType="separate"/>
            </w:r>
            <w:r w:rsidR="006C327B">
              <w:rPr>
                <w:noProof/>
                <w:color w:val="099BDD" w:themeColor="text2"/>
              </w:rPr>
              <w:instrText>30</w:instrText>
            </w:r>
            <w:r w:rsidRPr="00486313">
              <w:rPr>
                <w:color w:val="099BDD" w:themeColor="text2"/>
              </w:rPr>
              <w:fldChar w:fldCharType="end"/>
            </w:r>
            <w:r w:rsidRPr="00486313">
              <w:rPr>
                <w:color w:val="099BDD" w:themeColor="text2"/>
              </w:rPr>
              <w:fldChar w:fldCharType="separate"/>
            </w:r>
            <w:r w:rsidR="006C327B">
              <w:rPr>
                <w:noProof/>
                <w:color w:val="099BDD" w:themeColor="text2"/>
              </w:rPr>
              <w:t>30</w:t>
            </w:r>
            <w:r w:rsidRPr="00486313">
              <w:rPr>
                <w:color w:val="099BDD" w:themeColor="text2"/>
              </w:rPr>
              <w:fldChar w:fldCharType="end"/>
            </w:r>
          </w:p>
        </w:tc>
        <w:tc>
          <w:tcPr>
            <w:tcW w:w="714" w:type="pct"/>
          </w:tcPr>
          <w:p w14:paraId="50154703" w14:textId="7238FB74" w:rsidR="00FA19D6" w:rsidRDefault="00B831EB">
            <w:pPr>
              <w:pStyle w:val="Dates"/>
              <w:spacing w:after="40"/>
            </w:pPr>
            <w:r>
              <w:fldChar w:fldCharType="begin"/>
            </w:r>
            <w:r>
              <w:instrText xml:space="preserve">IF </w:instrText>
            </w:r>
            <w:r>
              <w:fldChar w:fldCharType="begin"/>
            </w:r>
            <w:r>
              <w:instrText xml:space="preserve"> =C10</w:instrText>
            </w:r>
            <w:r>
              <w:fldChar w:fldCharType="separate"/>
            </w:r>
            <w:r w:rsidR="006C327B">
              <w:rPr>
                <w:noProof/>
              </w:rPr>
              <w:instrText>30</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6C327B">
              <w:rPr>
                <w:noProof/>
              </w:rPr>
              <w:instrText>30</w:instrText>
            </w:r>
            <w:r>
              <w:fldChar w:fldCharType="end"/>
            </w:r>
            <w:r>
              <w:instrText xml:space="preserve">  &lt; </w:instrText>
            </w:r>
            <w:r>
              <w:fldChar w:fldCharType="begin"/>
            </w:r>
            <w:r>
              <w:instrText xml:space="preserve"> DocVariable MonthEnd \@ d </w:instrText>
            </w:r>
            <w:r>
              <w:fldChar w:fldCharType="separate"/>
            </w:r>
            <w:r w:rsidR="006C327B">
              <w:instrText>30</w:instrText>
            </w:r>
            <w:r>
              <w:fldChar w:fldCharType="end"/>
            </w:r>
            <w:r>
              <w:instrText xml:space="preserve">  </w:instrText>
            </w:r>
            <w:r>
              <w:fldChar w:fldCharType="begin"/>
            </w:r>
            <w:r>
              <w:instrText xml:space="preserve"> =C10+1 </w:instrText>
            </w:r>
            <w:r>
              <w:fldChar w:fldCharType="separate"/>
            </w:r>
            <w:r w:rsidR="00FF104A">
              <w:rPr>
                <w:noProof/>
              </w:rPr>
              <w:instrText>31</w:instrText>
            </w:r>
            <w:r>
              <w:fldChar w:fldCharType="end"/>
            </w:r>
            <w:r>
              <w:instrText xml:space="preserve"> "" </w:instrText>
            </w:r>
            <w:r>
              <w:fldChar w:fldCharType="end"/>
            </w:r>
            <w:r>
              <w:fldChar w:fldCharType="end"/>
            </w:r>
          </w:p>
        </w:tc>
        <w:tc>
          <w:tcPr>
            <w:tcW w:w="714" w:type="pct"/>
          </w:tcPr>
          <w:p w14:paraId="5B52130F" w14:textId="22AA3FCC" w:rsidR="00FA19D6" w:rsidRDefault="00B831EB">
            <w:pPr>
              <w:pStyle w:val="Dates"/>
              <w:spacing w:after="40"/>
            </w:pPr>
            <w:r>
              <w:fldChar w:fldCharType="begin"/>
            </w:r>
            <w:r>
              <w:instrText xml:space="preserve">IF </w:instrText>
            </w:r>
            <w:r>
              <w:fldChar w:fldCharType="begin"/>
            </w:r>
            <w:r>
              <w:instrText xml:space="preserve"> =D10</w:instrText>
            </w:r>
            <w:r>
              <w:fldChar w:fldCharType="separate"/>
            </w:r>
            <w:r w:rsidR="006C327B">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FF104A">
              <w:rPr>
                <w:noProof/>
              </w:rPr>
              <w:instrText>31</w:instrText>
            </w:r>
            <w:r>
              <w:fldChar w:fldCharType="end"/>
            </w:r>
            <w:r>
              <w:instrText xml:space="preserve">  &lt; </w:instrText>
            </w:r>
            <w:r>
              <w:fldChar w:fldCharType="begin"/>
            </w:r>
            <w:r>
              <w:instrText xml:space="preserve"> DocVariable MonthEnd \@ d </w:instrText>
            </w:r>
            <w:r>
              <w:fldChar w:fldCharType="separate"/>
            </w:r>
            <w:r w:rsidR="00FF104A">
              <w:instrText>31</w:instrText>
            </w:r>
            <w:r>
              <w:fldChar w:fldCharType="end"/>
            </w:r>
            <w:r>
              <w:instrText xml:space="preserve">  </w:instrText>
            </w:r>
            <w:r>
              <w:fldChar w:fldCharType="begin"/>
            </w:r>
            <w:r>
              <w:instrText xml:space="preserve"> =D10+1 </w:instrText>
            </w:r>
            <w:r>
              <w:fldChar w:fldCharType="separate"/>
            </w:r>
            <w:r w:rsidR="00AD42EE">
              <w:rPr>
                <w:noProof/>
              </w:rPr>
              <w:instrText>31</w:instrText>
            </w:r>
            <w:r>
              <w:fldChar w:fldCharType="end"/>
            </w:r>
            <w:r>
              <w:instrText xml:space="preserve"> "" </w:instrText>
            </w:r>
            <w:r>
              <w:fldChar w:fldCharType="end"/>
            </w:r>
            <w:r>
              <w:fldChar w:fldCharType="end"/>
            </w:r>
          </w:p>
        </w:tc>
        <w:tc>
          <w:tcPr>
            <w:tcW w:w="714" w:type="pct"/>
          </w:tcPr>
          <w:p w14:paraId="76B1FF89" w14:textId="4E314E62" w:rsidR="00FA19D6" w:rsidRDefault="00B831EB">
            <w:pPr>
              <w:pStyle w:val="Dates"/>
              <w:spacing w:after="40"/>
            </w:pPr>
            <w:r>
              <w:fldChar w:fldCharType="begin"/>
            </w:r>
            <w:r>
              <w:instrText xml:space="preserve">IF </w:instrText>
            </w:r>
            <w:r>
              <w:fldChar w:fldCharType="begin"/>
            </w:r>
            <w:r>
              <w:instrText xml:space="preserve"> =E10</w:instrText>
            </w:r>
            <w:r>
              <w:fldChar w:fldCharType="separate"/>
            </w:r>
            <w:r w:rsidR="006C327B">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AD42EE">
              <w:rPr>
                <w:noProof/>
              </w:rPr>
              <w:instrText>31</w:instrText>
            </w:r>
            <w:r>
              <w:fldChar w:fldCharType="end"/>
            </w:r>
            <w:r>
              <w:instrText xml:space="preserve">  &lt; </w:instrText>
            </w:r>
            <w:r>
              <w:fldChar w:fldCharType="begin"/>
            </w:r>
            <w:r>
              <w:instrText xml:space="preserve"> DocVariable MonthEnd \@ d </w:instrText>
            </w:r>
            <w:r>
              <w:fldChar w:fldCharType="separate"/>
            </w:r>
            <w:r w:rsidR="00FF104A">
              <w:instrText>31</w:instrText>
            </w:r>
            <w:r>
              <w:fldChar w:fldCharType="end"/>
            </w:r>
            <w:r>
              <w:instrText xml:space="preserve">  </w:instrText>
            </w:r>
            <w:r>
              <w:fldChar w:fldCharType="begin"/>
            </w:r>
            <w:r>
              <w:instrText xml:space="preserve"> =E10+1 </w:instrText>
            </w:r>
            <w:r>
              <w:fldChar w:fldCharType="separate"/>
            </w:r>
            <w:r w:rsidR="00AD42EE">
              <w:rPr>
                <w:noProof/>
              </w:rPr>
              <w:instrText>29</w:instrText>
            </w:r>
            <w:r>
              <w:fldChar w:fldCharType="end"/>
            </w:r>
            <w:r>
              <w:instrText xml:space="preserve"> "" </w:instrText>
            </w:r>
            <w:r>
              <w:fldChar w:fldCharType="end"/>
            </w:r>
            <w:r>
              <w:fldChar w:fldCharType="end"/>
            </w:r>
          </w:p>
        </w:tc>
        <w:tc>
          <w:tcPr>
            <w:tcW w:w="714" w:type="pct"/>
          </w:tcPr>
          <w:p w14:paraId="25A529DA" w14:textId="7852DA51" w:rsidR="00FA19D6" w:rsidRDefault="00B831EB">
            <w:pPr>
              <w:pStyle w:val="Dates"/>
              <w:spacing w:after="40"/>
            </w:pPr>
            <w:r>
              <w:fldChar w:fldCharType="begin"/>
            </w:r>
            <w:r>
              <w:instrText xml:space="preserve">IF </w:instrText>
            </w:r>
            <w:r>
              <w:fldChar w:fldCharType="begin"/>
            </w:r>
            <w:r>
              <w:instrText xml:space="preserve"> =F10</w:instrText>
            </w:r>
            <w:r>
              <w:fldChar w:fldCharType="separate"/>
            </w:r>
            <w:r w:rsidR="006C327B">
              <w:rPr>
                <w:noProof/>
              </w:rPr>
              <w:instrText>0</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AD42EE">
              <w:rPr>
                <w:noProof/>
              </w:rPr>
              <w:instrText>29</w:instrText>
            </w:r>
            <w:r>
              <w:fldChar w:fldCharType="end"/>
            </w:r>
            <w:r>
              <w:instrText xml:space="preserve">  &lt; </w:instrText>
            </w:r>
            <w:r>
              <w:fldChar w:fldCharType="begin"/>
            </w:r>
            <w:r>
              <w:instrText xml:space="preserve"> DocVariable MonthEnd \@ d </w:instrText>
            </w:r>
            <w:r>
              <w:fldChar w:fldCharType="separate"/>
            </w:r>
            <w:r w:rsidR="00AD42EE">
              <w:instrText>30</w:instrText>
            </w:r>
            <w:r>
              <w:fldChar w:fldCharType="end"/>
            </w:r>
            <w:r>
              <w:instrText xml:space="preserve">  </w:instrText>
            </w:r>
            <w:r>
              <w:fldChar w:fldCharType="begin"/>
            </w:r>
            <w:r>
              <w:instrText xml:space="preserve"> =F10+1 </w:instrText>
            </w:r>
            <w:r>
              <w:fldChar w:fldCharType="separate"/>
            </w:r>
            <w:r w:rsidR="00AD42EE">
              <w:rPr>
                <w:noProof/>
              </w:rPr>
              <w:instrText>30</w:instrText>
            </w:r>
            <w:r>
              <w:fldChar w:fldCharType="end"/>
            </w:r>
            <w:r>
              <w:instrText xml:space="preserve"> "" </w:instrText>
            </w:r>
            <w:r>
              <w:fldChar w:fldCharType="separate"/>
            </w:r>
            <w:r w:rsidR="00AD42EE">
              <w:rPr>
                <w:noProof/>
              </w:rPr>
              <w:instrText>30</w:instrText>
            </w:r>
            <w:r>
              <w:fldChar w:fldCharType="end"/>
            </w:r>
            <w:r>
              <w:fldChar w:fldCharType="end"/>
            </w:r>
          </w:p>
        </w:tc>
      </w:tr>
      <w:tr w:rsidR="00FA19D6" w14:paraId="005E5B61"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4BE3EB04" w14:textId="007208D2" w:rsidR="00FA19D6" w:rsidRPr="00FB6A3F" w:rsidRDefault="00FB6A3F">
            <w:pPr>
              <w:spacing w:before="40" w:after="40"/>
              <w:rPr>
                <w:rFonts w:ascii="Arial" w:hAnsi="Arial" w:cs="Arial"/>
                <w:b/>
                <w:bCs/>
                <w:color w:val="099BDD" w:themeColor="text2"/>
                <w:sz w:val="20"/>
                <w:szCs w:val="20"/>
              </w:rPr>
            </w:pPr>
            <w:r w:rsidRPr="00FB6A3F">
              <w:rPr>
                <w:rFonts w:ascii="Arial" w:hAnsi="Arial" w:cs="Arial"/>
                <w:b/>
                <w:bCs/>
                <w:color w:val="797979" w:themeColor="background2" w:themeShade="80"/>
                <w:sz w:val="20"/>
                <w:szCs w:val="20"/>
              </w:rPr>
              <w:t>Mom’s Still Here</w:t>
            </w:r>
          </w:p>
        </w:tc>
        <w:tc>
          <w:tcPr>
            <w:tcW w:w="714" w:type="pct"/>
          </w:tcPr>
          <w:p w14:paraId="01BBE76D" w14:textId="41FFC87A" w:rsidR="00FA19D6" w:rsidRPr="00FB6A3F" w:rsidRDefault="00FB6A3F">
            <w:pPr>
              <w:spacing w:before="40" w:after="40"/>
              <w:rPr>
                <w:rFonts w:ascii="Arial" w:hAnsi="Arial" w:cs="Arial"/>
                <w:b/>
                <w:bCs/>
                <w:color w:val="099BDD" w:themeColor="text2"/>
                <w:sz w:val="20"/>
                <w:szCs w:val="20"/>
              </w:rPr>
            </w:pPr>
            <w:r w:rsidRPr="00FB6A3F">
              <w:rPr>
                <w:rFonts w:ascii="Arial" w:hAnsi="Arial" w:cs="Arial"/>
                <w:b/>
                <w:bCs/>
                <w:color w:val="797979" w:themeColor="background2" w:themeShade="80"/>
                <w:sz w:val="20"/>
                <w:szCs w:val="20"/>
              </w:rPr>
              <w:t>Imitation Game</w:t>
            </w:r>
          </w:p>
        </w:tc>
        <w:tc>
          <w:tcPr>
            <w:tcW w:w="714" w:type="pct"/>
          </w:tcPr>
          <w:p w14:paraId="20A9F473" w14:textId="3D796763" w:rsidR="00FA19D6" w:rsidRPr="001772CD" w:rsidRDefault="001772CD">
            <w:pPr>
              <w:spacing w:before="40" w:after="40"/>
              <w:rPr>
                <w:rFonts w:ascii="Arial" w:hAnsi="Arial" w:cs="Arial"/>
                <w:b/>
                <w:bCs/>
                <w:color w:val="099BDD" w:themeColor="text2"/>
                <w:sz w:val="20"/>
                <w:szCs w:val="20"/>
              </w:rPr>
            </w:pPr>
            <w:r w:rsidRPr="001772CD">
              <w:rPr>
                <w:rFonts w:ascii="Arial" w:hAnsi="Arial" w:cs="Arial"/>
                <w:b/>
                <w:bCs/>
                <w:color w:val="797979" w:themeColor="background2" w:themeShade="80"/>
                <w:sz w:val="20"/>
                <w:szCs w:val="20"/>
              </w:rPr>
              <w:t>Shapes Scavenger Hunt</w:t>
            </w:r>
            <w:bookmarkStart w:id="2" w:name="_GoBack"/>
            <w:bookmarkEnd w:id="2"/>
          </w:p>
        </w:tc>
        <w:tc>
          <w:tcPr>
            <w:tcW w:w="714" w:type="pct"/>
          </w:tcPr>
          <w:p w14:paraId="3313ADEE" w14:textId="77777777" w:rsidR="00FA19D6" w:rsidRDefault="00FA19D6">
            <w:pPr>
              <w:spacing w:before="40" w:after="40"/>
            </w:pPr>
          </w:p>
        </w:tc>
        <w:tc>
          <w:tcPr>
            <w:tcW w:w="714" w:type="pct"/>
          </w:tcPr>
          <w:p w14:paraId="15045F40" w14:textId="77777777" w:rsidR="00FA19D6" w:rsidRDefault="00FA19D6">
            <w:pPr>
              <w:spacing w:before="40" w:after="40"/>
            </w:pPr>
          </w:p>
        </w:tc>
        <w:tc>
          <w:tcPr>
            <w:tcW w:w="714" w:type="pct"/>
          </w:tcPr>
          <w:p w14:paraId="63C6E148" w14:textId="77777777" w:rsidR="00FA19D6" w:rsidRDefault="00FA19D6">
            <w:pPr>
              <w:spacing w:before="40" w:after="40"/>
            </w:pPr>
          </w:p>
        </w:tc>
        <w:tc>
          <w:tcPr>
            <w:tcW w:w="714" w:type="pct"/>
          </w:tcPr>
          <w:p w14:paraId="5FBD687D" w14:textId="77777777" w:rsidR="00FA19D6" w:rsidRDefault="00FA19D6">
            <w:pPr>
              <w:spacing w:before="40" w:after="40"/>
            </w:pPr>
          </w:p>
        </w:tc>
      </w:tr>
      <w:tr w:rsidR="00FA19D6" w14:paraId="5EF126C3" w14:textId="77777777" w:rsidTr="00FA19D6">
        <w:trPr>
          <w:cnfStyle w:val="000000100000" w:firstRow="0" w:lastRow="0" w:firstColumn="0" w:lastColumn="0" w:oddVBand="0" w:evenVBand="0" w:oddHBand="1" w:evenHBand="0" w:firstRowFirstColumn="0" w:firstRowLastColumn="0" w:lastRowFirstColumn="0" w:lastRowLastColumn="0"/>
          <w:trHeight w:hRule="exact" w:val="432"/>
        </w:trPr>
        <w:tc>
          <w:tcPr>
            <w:tcW w:w="714" w:type="pct"/>
          </w:tcPr>
          <w:p w14:paraId="3EE45528" w14:textId="553F2D2D" w:rsidR="00FA19D6" w:rsidRDefault="00B831EB">
            <w:pPr>
              <w:pStyle w:val="Dates"/>
              <w:spacing w:after="40"/>
            </w:pPr>
            <w:r>
              <w:fldChar w:fldCharType="begin"/>
            </w:r>
            <w:r>
              <w:instrText xml:space="preserve">IF </w:instrText>
            </w:r>
            <w:r>
              <w:fldChar w:fldCharType="begin"/>
            </w:r>
            <w:r>
              <w:instrText xml:space="preserve"> =G10</w:instrText>
            </w:r>
            <w:r>
              <w:fldChar w:fldCharType="separate"/>
            </w:r>
            <w:r w:rsidR="006C327B">
              <w:rPr>
                <w:noProof/>
              </w:rPr>
              <w:instrText>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AD42EE">
              <w:rPr>
                <w:noProof/>
              </w:rPr>
              <w:instrText>30</w:instrText>
            </w:r>
            <w:r>
              <w:fldChar w:fldCharType="end"/>
            </w:r>
            <w:r>
              <w:instrText xml:space="preserve">  &lt; </w:instrText>
            </w:r>
            <w:r>
              <w:fldChar w:fldCharType="begin"/>
            </w:r>
            <w:r>
              <w:instrText xml:space="preserve"> DocVariable MonthEnd \@ d </w:instrText>
            </w:r>
            <w:r>
              <w:fldChar w:fldCharType="separate"/>
            </w:r>
            <w:r w:rsidR="00AD42EE">
              <w:instrText>30</w:instrText>
            </w:r>
            <w:r>
              <w:fldChar w:fldCharType="end"/>
            </w:r>
            <w:r>
              <w:instrText xml:space="preserve">  </w:instrText>
            </w:r>
            <w:r>
              <w:fldChar w:fldCharType="begin"/>
            </w:r>
            <w:r>
              <w:instrText xml:space="preserve"> =G10+1 </w:instrText>
            </w:r>
            <w:r>
              <w:fldChar w:fldCharType="separate"/>
            </w:r>
            <w:r>
              <w:rPr>
                <w:noProof/>
              </w:rPr>
              <w:instrText>31</w:instrText>
            </w:r>
            <w:r>
              <w:fldChar w:fldCharType="end"/>
            </w:r>
            <w:r>
              <w:instrText xml:space="preserve"> "" </w:instrText>
            </w:r>
            <w:r>
              <w:fldChar w:fldCharType="end"/>
            </w:r>
            <w:r>
              <w:fldChar w:fldCharType="end"/>
            </w:r>
          </w:p>
        </w:tc>
        <w:tc>
          <w:tcPr>
            <w:tcW w:w="714" w:type="pct"/>
          </w:tcPr>
          <w:p w14:paraId="58A3ACDC" w14:textId="536A964B" w:rsidR="00FA19D6" w:rsidRDefault="00B831EB">
            <w:pPr>
              <w:pStyle w:val="Dates"/>
              <w:spacing w:after="40"/>
            </w:pPr>
            <w:r>
              <w:fldChar w:fldCharType="begin"/>
            </w:r>
            <w:r>
              <w:instrText xml:space="preserve">IF </w:instrText>
            </w:r>
            <w:r>
              <w:fldChar w:fldCharType="begin"/>
            </w:r>
            <w:r>
              <w:instrText xml:space="preserve"> =A12</w:instrText>
            </w:r>
            <w:r>
              <w:fldChar w:fldCharType="separate"/>
            </w:r>
            <w:r w:rsidR="006C327B">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instrText>31</w:instrText>
            </w:r>
            <w:r>
              <w:fldChar w:fldCharType="end"/>
            </w:r>
            <w:r>
              <w:instrText xml:space="preserve"> "" </w:instrText>
            </w:r>
            <w:r>
              <w:fldChar w:fldCharType="end"/>
            </w:r>
            <w:r>
              <w:fldChar w:fldCharType="end"/>
            </w:r>
          </w:p>
        </w:tc>
        <w:tc>
          <w:tcPr>
            <w:tcW w:w="714" w:type="pct"/>
          </w:tcPr>
          <w:p w14:paraId="1A2B472B" w14:textId="77777777" w:rsidR="00FA19D6" w:rsidRDefault="00FA19D6">
            <w:pPr>
              <w:pStyle w:val="Dates"/>
              <w:spacing w:after="40"/>
            </w:pPr>
          </w:p>
        </w:tc>
        <w:tc>
          <w:tcPr>
            <w:tcW w:w="714" w:type="pct"/>
          </w:tcPr>
          <w:p w14:paraId="09560EE5" w14:textId="77777777" w:rsidR="00FA19D6" w:rsidRDefault="00FA19D6">
            <w:pPr>
              <w:pStyle w:val="Dates"/>
              <w:spacing w:after="40"/>
            </w:pPr>
          </w:p>
        </w:tc>
        <w:tc>
          <w:tcPr>
            <w:tcW w:w="714" w:type="pct"/>
          </w:tcPr>
          <w:p w14:paraId="45862B9A" w14:textId="77777777" w:rsidR="00FA19D6" w:rsidRDefault="00FA19D6">
            <w:pPr>
              <w:pStyle w:val="Dates"/>
              <w:spacing w:after="40"/>
            </w:pPr>
          </w:p>
        </w:tc>
        <w:tc>
          <w:tcPr>
            <w:tcW w:w="714" w:type="pct"/>
          </w:tcPr>
          <w:p w14:paraId="47438691" w14:textId="77777777" w:rsidR="00FA19D6" w:rsidRDefault="00FA19D6">
            <w:pPr>
              <w:pStyle w:val="Dates"/>
              <w:spacing w:after="40"/>
            </w:pPr>
          </w:p>
        </w:tc>
        <w:tc>
          <w:tcPr>
            <w:tcW w:w="714" w:type="pct"/>
          </w:tcPr>
          <w:p w14:paraId="048E376E" w14:textId="77777777" w:rsidR="00FA19D6" w:rsidRDefault="00FA19D6">
            <w:pPr>
              <w:pStyle w:val="Dates"/>
              <w:spacing w:after="40"/>
            </w:pPr>
          </w:p>
        </w:tc>
      </w:tr>
      <w:tr w:rsidR="00FA19D6" w14:paraId="34F362A9" w14:textId="77777777" w:rsidTr="00FA19D6">
        <w:trPr>
          <w:cnfStyle w:val="000000010000" w:firstRow="0" w:lastRow="0" w:firstColumn="0" w:lastColumn="0" w:oddVBand="0" w:evenVBand="0" w:oddHBand="0" w:evenHBand="1" w:firstRowFirstColumn="0" w:firstRowLastColumn="0" w:lastRowFirstColumn="0" w:lastRowLastColumn="0"/>
          <w:trHeight w:hRule="exact" w:val="1008"/>
        </w:trPr>
        <w:tc>
          <w:tcPr>
            <w:tcW w:w="714" w:type="pct"/>
          </w:tcPr>
          <w:p w14:paraId="646902B2" w14:textId="77777777" w:rsidR="00FA19D6" w:rsidRDefault="00FA19D6">
            <w:pPr>
              <w:spacing w:before="40" w:after="40"/>
            </w:pPr>
          </w:p>
        </w:tc>
        <w:tc>
          <w:tcPr>
            <w:tcW w:w="714" w:type="pct"/>
          </w:tcPr>
          <w:p w14:paraId="2B994A2C" w14:textId="77777777" w:rsidR="00FA19D6" w:rsidRDefault="00FA19D6">
            <w:pPr>
              <w:spacing w:before="40" w:after="40"/>
            </w:pPr>
          </w:p>
        </w:tc>
        <w:tc>
          <w:tcPr>
            <w:tcW w:w="714" w:type="pct"/>
          </w:tcPr>
          <w:p w14:paraId="32BF35DA" w14:textId="77777777" w:rsidR="00FA19D6" w:rsidRDefault="00FA19D6">
            <w:pPr>
              <w:spacing w:before="40" w:after="40"/>
            </w:pPr>
          </w:p>
        </w:tc>
        <w:tc>
          <w:tcPr>
            <w:tcW w:w="714" w:type="pct"/>
          </w:tcPr>
          <w:p w14:paraId="6C81CB0D" w14:textId="77777777" w:rsidR="00FA19D6" w:rsidRDefault="00FA19D6">
            <w:pPr>
              <w:spacing w:before="40" w:after="40"/>
            </w:pPr>
          </w:p>
        </w:tc>
        <w:tc>
          <w:tcPr>
            <w:tcW w:w="714" w:type="pct"/>
          </w:tcPr>
          <w:p w14:paraId="4A57B047" w14:textId="77777777" w:rsidR="00FA19D6" w:rsidRDefault="00FA19D6">
            <w:pPr>
              <w:spacing w:before="40" w:after="40"/>
            </w:pPr>
          </w:p>
        </w:tc>
        <w:tc>
          <w:tcPr>
            <w:tcW w:w="714" w:type="pct"/>
          </w:tcPr>
          <w:p w14:paraId="211265B1" w14:textId="77777777" w:rsidR="00FA19D6" w:rsidRDefault="00FA19D6">
            <w:pPr>
              <w:spacing w:before="40" w:after="40"/>
            </w:pPr>
          </w:p>
        </w:tc>
        <w:tc>
          <w:tcPr>
            <w:tcW w:w="714" w:type="pct"/>
          </w:tcPr>
          <w:p w14:paraId="59D3FF3B" w14:textId="77777777" w:rsidR="00FA19D6" w:rsidRDefault="00FA19D6">
            <w:pPr>
              <w:spacing w:before="40" w:after="40"/>
            </w:pPr>
          </w:p>
        </w:tc>
      </w:tr>
    </w:tbl>
    <w:p w14:paraId="781CBA45" w14:textId="77777777" w:rsidR="00FA19D6" w:rsidRDefault="00FA19D6">
      <w:pPr>
        <w:pStyle w:val="NoSpacing"/>
      </w:pPr>
    </w:p>
    <w:tbl>
      <w:tblPr>
        <w:tblW w:w="5000" w:type="pct"/>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tblBorders>
        <w:tblLook w:val="04A0" w:firstRow="1" w:lastRow="0" w:firstColumn="1" w:lastColumn="0" w:noHBand="0" w:noVBand="1"/>
        <w:tblCaption w:val="Notes layout table"/>
      </w:tblPr>
      <w:tblGrid>
        <w:gridCol w:w="673"/>
        <w:gridCol w:w="9397"/>
      </w:tblGrid>
      <w:tr w:rsidR="00FA19D6" w14:paraId="7648AC90" w14:textId="77777777">
        <w:trPr>
          <w:cantSplit/>
          <w:trHeight w:hRule="exact" w:val="1440"/>
        </w:trPr>
        <w:tc>
          <w:tcPr>
            <w:tcW w:w="648" w:type="dxa"/>
            <w:shd w:val="clear" w:color="auto" w:fill="auto"/>
            <w:textDirection w:val="btLr"/>
          </w:tcPr>
          <w:p w14:paraId="0122D0D9" w14:textId="77777777" w:rsidR="00FA19D6" w:rsidRDefault="00B831EB">
            <w:pPr>
              <w:pStyle w:val="Heading1"/>
            </w:pPr>
            <w:r>
              <w:t>Notes</w:t>
            </w:r>
            <w:bookmarkStart w:id="3" w:name="_Notes"/>
            <w:bookmarkEnd w:id="3"/>
          </w:p>
        </w:tc>
        <w:tc>
          <w:tcPr>
            <w:tcW w:w="9648" w:type="dxa"/>
            <w:shd w:val="clear" w:color="auto" w:fill="auto"/>
            <w:vAlign w:val="center"/>
          </w:tcPr>
          <w:p w14:paraId="2FB2B7FA" w14:textId="7FEF8777" w:rsidR="00FA19D6" w:rsidRDefault="00486313">
            <w:pPr>
              <w:pStyle w:val="Notes"/>
            </w:pPr>
            <w:r w:rsidRPr="00A96AF8">
              <w:t xml:space="preserve">Are you looking for activities to do with your child that will help encourage their development while still being fun? We have just the list for you. Our Developmental Activity A Day </w:t>
            </w:r>
            <w:r>
              <w:t>Calendar</w:t>
            </w:r>
            <w:r w:rsidRPr="00A96AF8">
              <w:t xml:space="preserve"> includes 30 activities you can do with your </w:t>
            </w:r>
            <w:r>
              <w:t>children ages 0-3.</w:t>
            </w:r>
          </w:p>
        </w:tc>
      </w:tr>
    </w:tbl>
    <w:p w14:paraId="5D11053D" w14:textId="21194AB7" w:rsidR="00FA19D6" w:rsidRDefault="00FA19D6">
      <w:pPr>
        <w:pStyle w:val="NoSpacing"/>
      </w:pPr>
    </w:p>
    <w:p w14:paraId="62540135" w14:textId="5AE088F6" w:rsidR="00486313" w:rsidRDefault="00486313" w:rsidP="00486313">
      <w:pPr>
        <w:pStyle w:val="NoSpacing"/>
        <w:jc w:val="center"/>
      </w:pPr>
      <w:r>
        <w:rPr>
          <w:noProof/>
        </w:rPr>
        <w:lastRenderedPageBreak/>
        <w:drawing>
          <wp:inline distT="0" distB="0" distL="0" distR="0" wp14:anchorId="178D66FD" wp14:editId="69AC59D4">
            <wp:extent cx="1308100" cy="564159"/>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9180" cy="573250"/>
                    </a:xfrm>
                    <a:prstGeom prst="rect">
                      <a:avLst/>
                    </a:prstGeom>
                    <a:noFill/>
                  </pic:spPr>
                </pic:pic>
              </a:graphicData>
            </a:graphic>
          </wp:inline>
        </w:drawing>
      </w:r>
    </w:p>
    <w:p w14:paraId="39C9473F" w14:textId="77777777" w:rsidR="00486313" w:rsidRDefault="00486313">
      <w:pPr>
        <w:pStyle w:val="NoSpacing"/>
        <w:rPr>
          <w:b/>
          <w:bCs/>
        </w:rPr>
      </w:pPr>
    </w:p>
    <w:p w14:paraId="30EB26AD" w14:textId="77777777" w:rsidR="00486313" w:rsidRDefault="00486313">
      <w:pPr>
        <w:pStyle w:val="NoSpacing"/>
        <w:rPr>
          <w:b/>
          <w:bCs/>
        </w:rPr>
      </w:pPr>
    </w:p>
    <w:p w14:paraId="228B112E" w14:textId="79BF09E2" w:rsidR="00486313" w:rsidRDefault="00486313">
      <w:pPr>
        <w:pStyle w:val="NoSpacing"/>
      </w:pPr>
      <w:r w:rsidRPr="00486313">
        <w:rPr>
          <w:b/>
          <w:bCs/>
        </w:rPr>
        <w:t>6/1: Making Music</w:t>
      </w:r>
      <w:r>
        <w:t xml:space="preserve"> - </w:t>
      </w:r>
      <w:r w:rsidRPr="00486313">
        <w:t xml:space="preserve">Many babies absolutely love music. Try turning on your favorite music and dancing with your baby, holding him in your arms or in a sling. Sing songs to your baby – everything from, “The </w:t>
      </w:r>
      <w:proofErr w:type="gramStart"/>
      <w:r w:rsidRPr="00486313">
        <w:t>Itsy Bitsy</w:t>
      </w:r>
      <w:proofErr w:type="gramEnd"/>
      <w:r w:rsidRPr="00486313">
        <w:t xml:space="preserve"> Spider” to “I’m Proud to Be an American.” Although lullabies work well for bedtime routines, babies enjoy more active songs as well. Don’t turn up the volume of the music too much though, or your baby might protest the loudness.</w:t>
      </w:r>
    </w:p>
    <w:p w14:paraId="187270A8" w14:textId="79589FCA" w:rsidR="00486313" w:rsidRDefault="00486313">
      <w:pPr>
        <w:pStyle w:val="NoSpacing"/>
      </w:pPr>
    </w:p>
    <w:p w14:paraId="57F70284" w14:textId="5FBB4C0F" w:rsidR="00486313" w:rsidRDefault="00486313">
      <w:pPr>
        <w:pStyle w:val="NoSpacing"/>
      </w:pPr>
      <w:r w:rsidRPr="00486313">
        <w:rPr>
          <w:b/>
          <w:bCs/>
        </w:rPr>
        <w:t>6/2:</w:t>
      </w:r>
      <w:r>
        <w:t xml:space="preserve"> </w:t>
      </w:r>
      <w:r w:rsidRPr="00486313">
        <w:rPr>
          <w:b/>
          <w:bCs/>
        </w:rPr>
        <w:t>Unwrap the Fun!</w:t>
      </w:r>
      <w:r>
        <w:t xml:space="preserve"> - </w:t>
      </w:r>
      <w:r w:rsidRPr="00486313">
        <w:t>If you’ve ever been to a one-year-old’s birthday party, you know that kids often love wrapping paper even more than they love gifts. Create your own wrapping paper party by using old newspapers to wrap up familiar objects from around the house – such as the baby’s bowl, a toy car, a stuffed animal, and a set of keys. See how long it takes your child to figure out how to get to the object. For toddlers, have them feel the object through the wrapping to guess what it is.</w:t>
      </w:r>
    </w:p>
    <w:p w14:paraId="2F61C5C6" w14:textId="54ED0D1A" w:rsidR="00486313" w:rsidRDefault="00486313">
      <w:pPr>
        <w:pStyle w:val="NoSpacing"/>
      </w:pPr>
    </w:p>
    <w:p w14:paraId="251C85EC" w14:textId="405FE884" w:rsidR="00486313" w:rsidRDefault="00486313" w:rsidP="00486313">
      <w:pPr>
        <w:pStyle w:val="NoSpacing"/>
      </w:pPr>
      <w:r w:rsidRPr="00486313">
        <w:rPr>
          <w:b/>
          <w:bCs/>
        </w:rPr>
        <w:t>6/3: That Makes Three</w:t>
      </w:r>
      <w:r>
        <w:t xml:space="preserve"> - This activity can help infants develop critical thinking skills (in my opinion).  This activity will provide an opportunity for infants to develop problem solving skills.  Materials for this activity are things you already have at home.  Sit or prop your baby up. Hand your child a toy to grasp in each hand. Offer your child a third toy.  See what he or she does.  Will he try to grab the new toy without dropping the ones in his hands? Will he look at the two toys in his hand as if he’s deciding which one to keep or let go? Will he drop both toys to grab for the new toy? Or will he ignore the new toy offered and keep what he has? Before you offer the new toy, you can make a prediction as to what you think the baby may do. Did your baby do what you predicted?</w:t>
      </w:r>
    </w:p>
    <w:p w14:paraId="3A67E61F" w14:textId="3EF408C1" w:rsidR="00486313" w:rsidRDefault="00486313" w:rsidP="00486313">
      <w:pPr>
        <w:pStyle w:val="NoSpacing"/>
      </w:pPr>
    </w:p>
    <w:p w14:paraId="3300B79F" w14:textId="7C2D6A66" w:rsidR="00486313" w:rsidRDefault="00486313" w:rsidP="00486313">
      <w:pPr>
        <w:pStyle w:val="NoSpacing"/>
      </w:pPr>
      <w:r w:rsidRPr="00486313">
        <w:rPr>
          <w:b/>
          <w:bCs/>
        </w:rPr>
        <w:t>6/4: Mirror Play</w:t>
      </w:r>
      <w:r>
        <w:t xml:space="preserve"> - </w:t>
      </w:r>
      <w:r w:rsidRPr="00486313">
        <w:t xml:space="preserve">Place your child in front of a mirror. Talk to them about what they see.  If it is a small hand mirror, talk about the parts of the face they see (eyes, nose, hair, </w:t>
      </w:r>
      <w:proofErr w:type="spellStart"/>
      <w:r w:rsidRPr="00486313">
        <w:t>etc</w:t>
      </w:r>
      <w:proofErr w:type="spellEnd"/>
      <w:r w:rsidRPr="00486313">
        <w:t xml:space="preserve">).  Let them know it is them that is in the mirror (and you too if your reflection can be seen in the mirror).  If it is a </w:t>
      </w:r>
      <w:proofErr w:type="gramStart"/>
      <w:r w:rsidRPr="00486313">
        <w:t>full length</w:t>
      </w:r>
      <w:proofErr w:type="gramEnd"/>
      <w:r w:rsidRPr="00486313">
        <w:t xml:space="preserve"> mirror, talk about other body parts, describe clothing, talk about colors of clothing and other items that can be seen in the mirror reflection.  This activity can help your child learn what he/she looks like, body parts, and developed vocabulary when you discuss descriptions of his/her clothing like “blue shoes on your feet”.</w:t>
      </w:r>
    </w:p>
    <w:p w14:paraId="7557D7D8" w14:textId="46005EFF" w:rsidR="007903FD" w:rsidRDefault="007903FD" w:rsidP="00486313">
      <w:pPr>
        <w:pStyle w:val="NoSpacing"/>
      </w:pPr>
    </w:p>
    <w:p w14:paraId="17493B46" w14:textId="2643CCE1" w:rsidR="007903FD" w:rsidRDefault="007903FD" w:rsidP="00486313">
      <w:pPr>
        <w:pStyle w:val="NoSpacing"/>
      </w:pPr>
      <w:r w:rsidRPr="007903FD">
        <w:rPr>
          <w:b/>
          <w:bCs/>
        </w:rPr>
        <w:t>6/5: Shoe Box Surprise</w:t>
      </w:r>
      <w:r>
        <w:t xml:space="preserve"> - </w:t>
      </w:r>
      <w:r w:rsidRPr="007903FD">
        <w:t>Find some small blocks or other toys of similar sizes. Cut a hole in the top of a shoe box that’s slightly bigger than the toys. Show your young toddler how to stick the toy through the hole, and then help him find where it went by taking off the lid! You’ll be surprised how excited your toddler will be when he succeeds in fitting the toy through the hole, as well as when he figures out how to find where the toy went.</w:t>
      </w:r>
    </w:p>
    <w:p w14:paraId="1217AAE2" w14:textId="31035D18" w:rsidR="007903FD" w:rsidRDefault="007903FD" w:rsidP="00486313">
      <w:pPr>
        <w:pStyle w:val="NoSpacing"/>
      </w:pPr>
    </w:p>
    <w:p w14:paraId="69173603" w14:textId="0D637D99" w:rsidR="007903FD" w:rsidRDefault="007903FD" w:rsidP="00486313">
      <w:pPr>
        <w:pStyle w:val="NoSpacing"/>
      </w:pPr>
      <w:r w:rsidRPr="007903FD">
        <w:rPr>
          <w:b/>
          <w:bCs/>
        </w:rPr>
        <w:t>6/6: Light Show</w:t>
      </w:r>
      <w:r>
        <w:t xml:space="preserve"> - </w:t>
      </w:r>
      <w:r w:rsidRPr="007903FD">
        <w:t xml:space="preserve">Use a clear plastic container w/lid and a mini flashlight. Place </w:t>
      </w:r>
      <w:proofErr w:type="gramStart"/>
      <w:r w:rsidRPr="007903FD">
        <w:t>mini-flashlight</w:t>
      </w:r>
      <w:proofErr w:type="gramEnd"/>
      <w:r w:rsidRPr="007903FD">
        <w:t xml:space="preserve"> into the container with lid secure and let baby explore with the room light off! Visually track objects, eye-hand coordination, gross motor, and boost his/her sensory development)</w:t>
      </w:r>
      <w:r>
        <w:t>.</w:t>
      </w:r>
    </w:p>
    <w:p w14:paraId="3CD5FE98" w14:textId="7894E6E8" w:rsidR="007903FD" w:rsidRDefault="007903FD" w:rsidP="00486313">
      <w:pPr>
        <w:pStyle w:val="NoSpacing"/>
      </w:pPr>
    </w:p>
    <w:p w14:paraId="036B3C62" w14:textId="3CBECD95" w:rsidR="007903FD" w:rsidRDefault="007903FD" w:rsidP="00486313">
      <w:pPr>
        <w:pStyle w:val="NoSpacing"/>
      </w:pPr>
      <w:r w:rsidRPr="007903FD">
        <w:rPr>
          <w:b/>
          <w:bCs/>
        </w:rPr>
        <w:t>6/7: Nature Walk</w:t>
      </w:r>
      <w:r>
        <w:t xml:space="preserve"> - </w:t>
      </w:r>
      <w:r w:rsidRPr="007903FD">
        <w:t xml:space="preserve">Go outside for some fresh air. You can go in your front or back yard and </w:t>
      </w:r>
      <w:proofErr w:type="gramStart"/>
      <w:r w:rsidRPr="007903FD">
        <w:t>take a look</w:t>
      </w:r>
      <w:proofErr w:type="gramEnd"/>
      <w:r w:rsidRPr="007903FD">
        <w:t xml:space="preserve"> around.  What do you see? Are there birds out? Do you see bugs, grass, bushes, and flowers?  Go for a walk down your block or around your neighborhood, of course being careful to socially distance yourselves from others out enjoying the air. Talk about what you see, smell and hear. You can not only help your child develop his/her senses but strengthen physical development as well.</w:t>
      </w:r>
    </w:p>
    <w:p w14:paraId="7EE18FBD" w14:textId="2E5431DC" w:rsidR="007903FD" w:rsidRDefault="007903FD" w:rsidP="00486313">
      <w:pPr>
        <w:pStyle w:val="NoSpacing"/>
      </w:pPr>
    </w:p>
    <w:p w14:paraId="6F09837C" w14:textId="775AE290" w:rsidR="007903FD" w:rsidRDefault="007903FD" w:rsidP="00486313">
      <w:pPr>
        <w:pStyle w:val="NoSpacing"/>
      </w:pPr>
      <w:r w:rsidRPr="007903FD">
        <w:rPr>
          <w:b/>
          <w:bCs/>
        </w:rPr>
        <w:t>6/8: Letter of Love</w:t>
      </w:r>
      <w:r>
        <w:t xml:space="preserve"> - </w:t>
      </w:r>
      <w:r w:rsidRPr="007903FD">
        <w:t>Use crayons and paper have your child scribble a letter for grandma or grandpa, place the drawing in an envelope then mail it!</w:t>
      </w:r>
    </w:p>
    <w:p w14:paraId="74B2B70E" w14:textId="072580F6" w:rsidR="007903FD" w:rsidRDefault="007903FD" w:rsidP="00486313">
      <w:pPr>
        <w:pStyle w:val="NoSpacing"/>
      </w:pPr>
    </w:p>
    <w:p w14:paraId="44D10DFF" w14:textId="65E4A295" w:rsidR="007903FD" w:rsidRDefault="00B300BD" w:rsidP="00486313">
      <w:pPr>
        <w:pStyle w:val="NoSpacing"/>
      </w:pPr>
      <w:r w:rsidRPr="00B300BD">
        <w:rPr>
          <w:b/>
          <w:bCs/>
        </w:rPr>
        <w:t>6/9: Balls and Bubbles</w:t>
      </w:r>
      <w:r>
        <w:t xml:space="preserve"> - </w:t>
      </w:r>
      <w:r w:rsidRPr="00B300BD">
        <w:t>Some of the simplest and easiest toys for little ones to play with are balls and bubbles. Take your ball game outside for new fun variations. Roll balls back and forth on a flat surface or throw them and watch them bounce. Bring out a variety of balls of different colors, textures, and sizes. Outside is the perfect place because there is plenty of space to spread out and nothing to break. Add some bubbles to an outdoor experience and watch your little one delight in the experience of touching and popping them. Bubbles are a super simple and easy outdoor activity for babies that you can do anytime and anywhere.</w:t>
      </w:r>
    </w:p>
    <w:p w14:paraId="0F3E28A4" w14:textId="5EA9CE61" w:rsidR="00B300BD" w:rsidRDefault="00B300BD" w:rsidP="00486313">
      <w:pPr>
        <w:pStyle w:val="NoSpacing"/>
      </w:pPr>
    </w:p>
    <w:p w14:paraId="335F3EEC" w14:textId="6EBEE4C6" w:rsidR="00B300BD" w:rsidRDefault="00B300BD" w:rsidP="00486313">
      <w:pPr>
        <w:pStyle w:val="NoSpacing"/>
      </w:pPr>
      <w:r w:rsidRPr="00B300BD">
        <w:rPr>
          <w:b/>
          <w:bCs/>
        </w:rPr>
        <w:t>6/10: Obstacle Course</w:t>
      </w:r>
      <w:r>
        <w:t xml:space="preserve"> - </w:t>
      </w:r>
      <w:r w:rsidRPr="00B300BD">
        <w:t>Indoors or out, let your imagination run wild as you set up an obstacle course for your child. Have them crawl under tables, climb over chairs, jump over ropes, hop from cone to cone, crawl through a cardboard box, jump through a line of hula hoops, throw a family of stuffed animals into a laundry basket, etc. Use whatever you have on hand, including boxes, mats or large toys. This could also be an outdoor activity. Your toddler can crawl under a lawn chair followed by a roll through the grass, a circle around a tree stump and finally a dash around the edge of the patio. Add to the fun by starting the race with a whistle blow and holding up a crepe paper ribbon to break through at the finish.</w:t>
      </w:r>
    </w:p>
    <w:p w14:paraId="2C5B6E27" w14:textId="4A9D8923" w:rsidR="00ED6B75" w:rsidRDefault="00ED6B75" w:rsidP="00486313">
      <w:pPr>
        <w:pStyle w:val="NoSpacing"/>
      </w:pPr>
    </w:p>
    <w:p w14:paraId="18A2DBAF" w14:textId="4D0301FB" w:rsidR="00ED6B75" w:rsidRDefault="00ED6B75" w:rsidP="00486313">
      <w:pPr>
        <w:pStyle w:val="NoSpacing"/>
      </w:pPr>
      <w:r w:rsidRPr="00ED6B75">
        <w:rPr>
          <w:b/>
          <w:bCs/>
        </w:rPr>
        <w:t>6/11: Trace with Flour</w:t>
      </w:r>
      <w:r>
        <w:t xml:space="preserve"> - </w:t>
      </w:r>
      <w:r w:rsidRPr="00ED6B75">
        <w:t>Make your own “chalkboard”!!! Parents can spread some flour on a cookie sheet. Children can use their fingers to draw pictures, make letters, and make numbers or shapes in the flour.  They can make handprints, footprints, etc. When they’re done with their art, you can smooth out the flour and start again. Clean up is easy, just slide the flour in the trash.</w:t>
      </w:r>
    </w:p>
    <w:p w14:paraId="076FE017" w14:textId="69F48707" w:rsidR="00ED6B75" w:rsidRDefault="00ED6B75" w:rsidP="00486313">
      <w:pPr>
        <w:pStyle w:val="NoSpacing"/>
      </w:pPr>
    </w:p>
    <w:p w14:paraId="64ED0BFB" w14:textId="4ED546A9" w:rsidR="00ED6B75" w:rsidRDefault="00ED6B75" w:rsidP="00486313">
      <w:pPr>
        <w:pStyle w:val="NoSpacing"/>
      </w:pPr>
      <w:r w:rsidRPr="00ED6B75">
        <w:rPr>
          <w:b/>
          <w:bCs/>
        </w:rPr>
        <w:lastRenderedPageBreak/>
        <w:t>6/12: Alphabet Fishing</w:t>
      </w:r>
      <w:r>
        <w:t xml:space="preserve"> - </w:t>
      </w:r>
      <w:r w:rsidRPr="00ED6B75">
        <w:t>Place magnetic letters in a bowl of water. Name a letter and have child to fish that letter from the bowel. Have child repeat the name of the letter once they retrieve it.</w:t>
      </w:r>
    </w:p>
    <w:p w14:paraId="6704B0BC" w14:textId="39FD195A" w:rsidR="00ED6B75" w:rsidRDefault="00ED6B75" w:rsidP="00486313">
      <w:pPr>
        <w:pStyle w:val="NoSpacing"/>
      </w:pPr>
    </w:p>
    <w:p w14:paraId="3DC2719B" w14:textId="76C98E5D" w:rsidR="00ED6B75" w:rsidRDefault="006C327B" w:rsidP="00486313">
      <w:pPr>
        <w:pStyle w:val="NoSpacing"/>
      </w:pPr>
      <w:r w:rsidRPr="006C327B">
        <w:rPr>
          <w:b/>
          <w:bCs/>
        </w:rPr>
        <w:t>6/13: Stepping Stone</w:t>
      </w:r>
      <w:r w:rsidRPr="006C327B">
        <w:t xml:space="preserve"> </w:t>
      </w:r>
      <w:proofErr w:type="gramStart"/>
      <w:r w:rsidRPr="006C327B">
        <w:t>-</w:t>
      </w:r>
      <w:r>
        <w:t xml:space="preserve">  </w:t>
      </w:r>
      <w:r w:rsidRPr="006C327B">
        <w:t>Parents</w:t>
      </w:r>
      <w:proofErr w:type="gramEnd"/>
      <w:r w:rsidRPr="006C327B">
        <w:t xml:space="preserve"> can spread decorative pillows, cushions or sheets of paper on the floor.  Hold your child’s hand as they step from “stone to stone” without touching the floor. Once your child is good at stepping from stone to stone, you can spread them out further apart and now he/she can jump from stone to stone.</w:t>
      </w:r>
    </w:p>
    <w:p w14:paraId="2D67895C" w14:textId="79D19AD0" w:rsidR="006C327B" w:rsidRDefault="006C327B" w:rsidP="00486313">
      <w:pPr>
        <w:pStyle w:val="NoSpacing"/>
      </w:pPr>
    </w:p>
    <w:p w14:paraId="0740EAC5" w14:textId="77777777" w:rsidR="006C327B" w:rsidRDefault="006C327B" w:rsidP="006C327B">
      <w:pPr>
        <w:pStyle w:val="NoSpacing"/>
      </w:pPr>
      <w:r w:rsidRPr="006C327B">
        <w:rPr>
          <w:b/>
          <w:bCs/>
        </w:rPr>
        <w:t>6/14: Exploring Shadows</w:t>
      </w:r>
      <w:r>
        <w:t xml:space="preserve"> - </w:t>
      </w:r>
      <w:r>
        <w:t>Step outdoors or near a window and explore the mysteries of light and shadows. Your child can learn a lot—like how to make shadows bigger and smaller and how shadows move. Enjoy the fun of observing shadows and how they change as you move about.</w:t>
      </w:r>
    </w:p>
    <w:p w14:paraId="607B3725" w14:textId="77777777" w:rsidR="006C327B" w:rsidRDefault="006C327B" w:rsidP="006C327B">
      <w:pPr>
        <w:pStyle w:val="NoSpacing"/>
      </w:pPr>
      <w:r>
        <w:t>-Notice the shadows of the things around you our outside your window—cars, a dog or cat, a bird flying from tree to tree, the legs of a chair near a window.</w:t>
      </w:r>
    </w:p>
    <w:p w14:paraId="71FF6D64" w14:textId="77777777" w:rsidR="006C327B" w:rsidRDefault="006C327B" w:rsidP="006C327B">
      <w:pPr>
        <w:pStyle w:val="NoSpacing"/>
      </w:pPr>
      <w:r>
        <w:t xml:space="preserve">-Observe the way your shadows "walk” along with </w:t>
      </w:r>
      <w:proofErr w:type="gramStart"/>
      <w:r>
        <w:t>you, and</w:t>
      </w:r>
      <w:proofErr w:type="gramEnd"/>
      <w:r>
        <w:t xml:space="preserve"> play with the shadows!</w:t>
      </w:r>
    </w:p>
    <w:p w14:paraId="6F148532" w14:textId="77777777" w:rsidR="006C327B" w:rsidRDefault="006C327B" w:rsidP="006C327B">
      <w:pPr>
        <w:pStyle w:val="NoSpacing"/>
      </w:pPr>
      <w:r>
        <w:t>-Make different types of shadows by moving your arms or legs or jumping about.</w:t>
      </w:r>
    </w:p>
    <w:p w14:paraId="0146B05A" w14:textId="77777777" w:rsidR="006C327B" w:rsidRDefault="006C327B" w:rsidP="006C327B">
      <w:pPr>
        <w:pStyle w:val="NoSpacing"/>
      </w:pPr>
      <w:r>
        <w:t>-If outdoors, use chalk to outline your shadow and your child’s shadow. Or indoors trace the    shadow of your hand on a piece of paper. Come back later in the day to check on your shadows. In what ways are they the same or different?</w:t>
      </w:r>
    </w:p>
    <w:p w14:paraId="0FE81070" w14:textId="77777777" w:rsidR="006C327B" w:rsidRDefault="006C327B" w:rsidP="006C327B">
      <w:pPr>
        <w:pStyle w:val="NoSpacing"/>
      </w:pPr>
      <w:r>
        <w:t>-Measure the lengths of your shadows using pieces of yarn or string or with a tape measure. Measure the shadows of other objects too, like a parked car, trees, the mailbox, a table or chair or anything else that casts a shadow. Ask questions or make comments that help your child think:</w:t>
      </w:r>
    </w:p>
    <w:p w14:paraId="54CB64D1" w14:textId="77777777" w:rsidR="006C327B" w:rsidRDefault="006C327B" w:rsidP="006C327B">
      <w:pPr>
        <w:pStyle w:val="NoSpacing"/>
      </w:pPr>
    </w:p>
    <w:p w14:paraId="19E779E3" w14:textId="77777777" w:rsidR="006C327B" w:rsidRDefault="006C327B" w:rsidP="006C327B">
      <w:pPr>
        <w:pStyle w:val="NoSpacing"/>
      </w:pPr>
      <w:r>
        <w:t>- I wonder what will happen to your shadow if you step forward or back?</w:t>
      </w:r>
    </w:p>
    <w:p w14:paraId="603BAE10" w14:textId="77777777" w:rsidR="006C327B" w:rsidRDefault="006C327B" w:rsidP="006C327B">
      <w:pPr>
        <w:pStyle w:val="NoSpacing"/>
      </w:pPr>
      <w:r>
        <w:t>- What might happen if we stand close together?</w:t>
      </w:r>
    </w:p>
    <w:p w14:paraId="6C918948" w14:textId="77777777" w:rsidR="006C327B" w:rsidRDefault="006C327B" w:rsidP="006C327B">
      <w:pPr>
        <w:pStyle w:val="NoSpacing"/>
      </w:pPr>
      <w:r>
        <w:t>- Where is the sun in the sky right now? (Ask this at several times of the day.)</w:t>
      </w:r>
    </w:p>
    <w:p w14:paraId="792D1897" w14:textId="4FAA9218" w:rsidR="006C327B" w:rsidRDefault="006C327B" w:rsidP="006C327B">
      <w:pPr>
        <w:pStyle w:val="NoSpacing"/>
      </w:pPr>
      <w:r>
        <w:t>- What happens to shadows on a cloudy day?</w:t>
      </w:r>
    </w:p>
    <w:p w14:paraId="5DB375F6" w14:textId="48C15700" w:rsidR="006C327B" w:rsidRDefault="006C327B" w:rsidP="006C327B">
      <w:pPr>
        <w:pStyle w:val="NoSpacing"/>
      </w:pPr>
    </w:p>
    <w:p w14:paraId="3C3385C6" w14:textId="7C8D20BC" w:rsidR="006C327B" w:rsidRDefault="006C327B" w:rsidP="006C327B">
      <w:pPr>
        <w:pStyle w:val="NoSpacing"/>
      </w:pPr>
      <w:r w:rsidRPr="006C327B">
        <w:rPr>
          <w:b/>
          <w:bCs/>
        </w:rPr>
        <w:t>6/15: Look at Photos</w:t>
      </w:r>
      <w:r>
        <w:t xml:space="preserve"> - </w:t>
      </w:r>
      <w:r w:rsidRPr="006C327B">
        <w:t>Pull out the photo album, pictures in frames or photos from your phone.  Look at the photos with your baby.  See if they react to seeing the familiar faces of the photos.  Talk to them about the people in the photos and what they are doing.  This can help with developing cognitive skills (reacting to familiar faces-memory), and language skills as you talk to your child about who are in the photos and what they are doing.</w:t>
      </w:r>
    </w:p>
    <w:p w14:paraId="4D2DD32B" w14:textId="720AF0A9" w:rsidR="00492CD2" w:rsidRDefault="00492CD2" w:rsidP="006C327B">
      <w:pPr>
        <w:pStyle w:val="NoSpacing"/>
      </w:pPr>
    </w:p>
    <w:p w14:paraId="28BF6DA5" w14:textId="627E3C9A" w:rsidR="00492CD2" w:rsidRDefault="00492CD2" w:rsidP="006C327B">
      <w:pPr>
        <w:pStyle w:val="NoSpacing"/>
      </w:pPr>
      <w:r w:rsidRPr="00492CD2">
        <w:rPr>
          <w:b/>
          <w:bCs/>
        </w:rPr>
        <w:t>6/16: Bottle Bowling</w:t>
      </w:r>
      <w:r>
        <w:t xml:space="preserve"> - </w:t>
      </w:r>
      <w:r w:rsidRPr="00492CD2">
        <w:t>Gather some empty plastic bottles and put them in a row. Child will take turns with parent and roll a ball to knock the bottles down.</w:t>
      </w:r>
    </w:p>
    <w:p w14:paraId="1FE7BC7C" w14:textId="1836A10A" w:rsidR="00492CD2" w:rsidRDefault="00492CD2" w:rsidP="006C327B">
      <w:pPr>
        <w:pStyle w:val="NoSpacing"/>
      </w:pPr>
    </w:p>
    <w:p w14:paraId="02CCB4C2" w14:textId="433BADFC" w:rsidR="00492CD2" w:rsidRDefault="00492CD2" w:rsidP="006C327B">
      <w:pPr>
        <w:pStyle w:val="NoSpacing"/>
      </w:pPr>
      <w:r w:rsidRPr="00492CD2">
        <w:rPr>
          <w:b/>
          <w:bCs/>
        </w:rPr>
        <w:t>6/17: Gardening</w:t>
      </w:r>
      <w:r>
        <w:t xml:space="preserve"> - E</w:t>
      </w:r>
      <w:r w:rsidRPr="00492CD2">
        <w:t>ncourage your child to play in the dirt by giving him his own area of the yard as his own “garden.” You can teach him how to plant seeds (apple and orange seeds work well, although they won’t bloom) and water them. Or you can just let him go to work with his shovel and pail “gardening.</w:t>
      </w:r>
    </w:p>
    <w:p w14:paraId="41E13FC7" w14:textId="795885EA" w:rsidR="00492CD2" w:rsidRDefault="00492CD2" w:rsidP="006C327B">
      <w:pPr>
        <w:pStyle w:val="NoSpacing"/>
      </w:pPr>
    </w:p>
    <w:p w14:paraId="54165865" w14:textId="4BE2B536" w:rsidR="00492CD2" w:rsidRDefault="00922C21" w:rsidP="006C327B">
      <w:pPr>
        <w:pStyle w:val="NoSpacing"/>
      </w:pPr>
      <w:r w:rsidRPr="00922C21">
        <w:rPr>
          <w:b/>
          <w:bCs/>
        </w:rPr>
        <w:t>6/18: Storytelling</w:t>
      </w:r>
      <w:r>
        <w:t xml:space="preserve"> - </w:t>
      </w:r>
      <w:r w:rsidRPr="00922C21">
        <w:t>Allow child to select their favorite book and let them read it first and switch with parent so they can read it.</w:t>
      </w:r>
    </w:p>
    <w:p w14:paraId="534EC5A3" w14:textId="1000E312" w:rsidR="00922C21" w:rsidRDefault="00922C21" w:rsidP="006C327B">
      <w:pPr>
        <w:pStyle w:val="NoSpacing"/>
      </w:pPr>
    </w:p>
    <w:p w14:paraId="686BEBC8" w14:textId="77777777" w:rsidR="00F24EA5" w:rsidRDefault="00F24EA5" w:rsidP="00F24EA5">
      <w:pPr>
        <w:pStyle w:val="NoSpacing"/>
      </w:pPr>
      <w:r w:rsidRPr="00F24EA5">
        <w:rPr>
          <w:b/>
          <w:bCs/>
        </w:rPr>
        <w:t>6/19: Reach Across</w:t>
      </w:r>
      <w:r>
        <w:t xml:space="preserve"> - </w:t>
      </w:r>
      <w:r>
        <w:t>Instead of presenting toys always directly in front of your child present toys to either side and encourage him to reach across his body with his left hands to grasp a toy on the right and vice versa.</w:t>
      </w:r>
    </w:p>
    <w:p w14:paraId="0D13EFC0" w14:textId="7C9B1E85" w:rsidR="00922C21" w:rsidRDefault="00F24EA5" w:rsidP="00F24EA5">
      <w:pPr>
        <w:pStyle w:val="NoSpacing"/>
        <w:rPr>
          <w:b/>
          <w:bCs/>
        </w:rPr>
      </w:pPr>
      <w:r w:rsidRPr="00F24EA5">
        <w:rPr>
          <w:b/>
          <w:bCs/>
        </w:rPr>
        <w:t>Skills: Fine Motor, reach, grasp, crossing midline.</w:t>
      </w:r>
    </w:p>
    <w:p w14:paraId="65EED5CA" w14:textId="078F9DA6" w:rsidR="00F24EA5" w:rsidRDefault="00F24EA5" w:rsidP="00F24EA5">
      <w:pPr>
        <w:pStyle w:val="NoSpacing"/>
        <w:rPr>
          <w:b/>
          <w:bCs/>
        </w:rPr>
      </w:pPr>
    </w:p>
    <w:p w14:paraId="018E813B" w14:textId="52A79B6B" w:rsidR="00F24EA5" w:rsidRPr="00F24EA5" w:rsidRDefault="00F24EA5" w:rsidP="00F24EA5">
      <w:pPr>
        <w:pStyle w:val="NoSpacing"/>
      </w:pPr>
      <w:r>
        <w:rPr>
          <w:b/>
          <w:bCs/>
        </w:rPr>
        <w:t xml:space="preserve">6/20: Step Up and Down </w:t>
      </w:r>
      <w:r w:rsidRPr="00F24EA5">
        <w:t xml:space="preserve">- </w:t>
      </w:r>
      <w:r w:rsidRPr="00F24EA5">
        <w:t>Step Up &amp; Down-Using a step or curb have baby stand on bottom and step up to curb/stairs</w:t>
      </w:r>
      <w:r>
        <w:t>.</w:t>
      </w:r>
    </w:p>
    <w:p w14:paraId="2B9F9F8E" w14:textId="03024139" w:rsidR="00F24EA5" w:rsidRDefault="00F24EA5" w:rsidP="00F24EA5">
      <w:pPr>
        <w:pStyle w:val="NoSpacing"/>
        <w:rPr>
          <w:b/>
          <w:bCs/>
        </w:rPr>
      </w:pPr>
      <w:r w:rsidRPr="00F24EA5">
        <w:rPr>
          <w:b/>
          <w:bCs/>
        </w:rPr>
        <w:t>Skills: Gross motor, strength, depth perception, body in space awareness.</w:t>
      </w:r>
    </w:p>
    <w:p w14:paraId="088CEA06" w14:textId="20FA9225" w:rsidR="00F24EA5" w:rsidRDefault="00F24EA5" w:rsidP="00F24EA5">
      <w:pPr>
        <w:pStyle w:val="NoSpacing"/>
        <w:rPr>
          <w:b/>
          <w:bCs/>
        </w:rPr>
      </w:pPr>
    </w:p>
    <w:p w14:paraId="1C28EA4D" w14:textId="62BCD4E2" w:rsidR="00A012E6" w:rsidRPr="00A012E6" w:rsidRDefault="00A012E6" w:rsidP="00A012E6">
      <w:pPr>
        <w:pStyle w:val="NoSpacing"/>
      </w:pPr>
      <w:r>
        <w:rPr>
          <w:b/>
          <w:bCs/>
        </w:rPr>
        <w:t xml:space="preserve">6/21: Nature Scavenger Hunt </w:t>
      </w:r>
      <w:r w:rsidRPr="00A012E6">
        <w:t xml:space="preserve">- </w:t>
      </w:r>
      <w:r w:rsidRPr="00A012E6">
        <w:t xml:space="preserve">Take your child on a nature walk. This walk could be in your own backyard, park, trail, or a walk in your neighborhood. Nature has beautiful and unexpected ways of capturing our attention--the wind suddenly blowing across our face, our feet slowly sinking into the mud puddles, or seeing an animal run in full stride in its natural habitat. Take a bag in the walk with you to store items your child may want to explore further, flowers, rocks, sticks, leaves, pinecones, etc. Take a camera to capture pictures of items your child may see and </w:t>
      </w:r>
      <w:proofErr w:type="spellStart"/>
      <w:r w:rsidRPr="00A012E6">
        <w:t>can not</w:t>
      </w:r>
      <w:proofErr w:type="spellEnd"/>
      <w:r w:rsidRPr="00A012E6">
        <w:t xml:space="preserve"> physically bring back home such as trees, animals, puddles, etc. You can have a conversation with your child as you look back through the pictures about what he/she remembers about the pictures. Also take a magnifying glass on your walk. This will support literacy and science as he/she learn to understand scientific tools and how they work. Lastly, I would take a clip board with paper and crayons. This can be used for observational drawings. Your child might find something interesting and want to draw a picture of their discoveries. You may want to search for the following:</w:t>
      </w:r>
    </w:p>
    <w:p w14:paraId="68B14CC9" w14:textId="77777777" w:rsidR="00A012E6" w:rsidRPr="00A012E6" w:rsidRDefault="00A012E6" w:rsidP="00A012E6">
      <w:pPr>
        <w:pStyle w:val="NoSpacing"/>
      </w:pPr>
      <w:r w:rsidRPr="00A012E6">
        <w:t>Find something that:</w:t>
      </w:r>
    </w:p>
    <w:p w14:paraId="74DB996D" w14:textId="77777777" w:rsidR="00A012E6" w:rsidRPr="00A012E6" w:rsidRDefault="00A012E6" w:rsidP="00A012E6">
      <w:pPr>
        <w:pStyle w:val="NoSpacing"/>
      </w:pPr>
      <w:r w:rsidRPr="00A012E6">
        <w:t>-Is a certain color</w:t>
      </w:r>
    </w:p>
    <w:p w14:paraId="2799E5B5" w14:textId="77777777" w:rsidR="00A012E6" w:rsidRPr="00A012E6" w:rsidRDefault="00A012E6" w:rsidP="00A012E6">
      <w:pPr>
        <w:pStyle w:val="NoSpacing"/>
      </w:pPr>
      <w:r w:rsidRPr="00A012E6">
        <w:t>-Is dry, wet, shiny, or pretty</w:t>
      </w:r>
    </w:p>
    <w:p w14:paraId="560E1503" w14:textId="77777777" w:rsidR="00A012E6" w:rsidRPr="00A012E6" w:rsidRDefault="00A012E6" w:rsidP="00A012E6">
      <w:pPr>
        <w:pStyle w:val="NoSpacing"/>
      </w:pPr>
      <w:r w:rsidRPr="00A012E6">
        <w:t>-Is tiny or huge</w:t>
      </w:r>
    </w:p>
    <w:p w14:paraId="75490022" w14:textId="77777777" w:rsidR="00A012E6" w:rsidRPr="00A012E6" w:rsidRDefault="00A012E6" w:rsidP="00A012E6">
      <w:pPr>
        <w:pStyle w:val="NoSpacing"/>
      </w:pPr>
      <w:r w:rsidRPr="00A012E6">
        <w:t>-The wind blows</w:t>
      </w:r>
    </w:p>
    <w:p w14:paraId="0C9715B6" w14:textId="77777777" w:rsidR="00A012E6" w:rsidRPr="00A012E6" w:rsidRDefault="00A012E6" w:rsidP="00A012E6">
      <w:pPr>
        <w:pStyle w:val="NoSpacing"/>
      </w:pPr>
      <w:r w:rsidRPr="00A012E6">
        <w:t>-Crawls</w:t>
      </w:r>
    </w:p>
    <w:p w14:paraId="1B289640" w14:textId="77777777" w:rsidR="00A012E6" w:rsidRPr="00A012E6" w:rsidRDefault="00A012E6" w:rsidP="00A012E6">
      <w:pPr>
        <w:pStyle w:val="NoSpacing"/>
      </w:pPr>
      <w:r w:rsidRPr="00A012E6">
        <w:t>-Has no legs, four legs, or six legs</w:t>
      </w:r>
    </w:p>
    <w:p w14:paraId="47C5551F" w14:textId="34A09431" w:rsidR="00F24EA5" w:rsidRDefault="00A012E6" w:rsidP="00A012E6">
      <w:pPr>
        <w:pStyle w:val="NoSpacing"/>
      </w:pPr>
      <w:r w:rsidRPr="00A012E6">
        <w:t>-Or make up your own ideas!</w:t>
      </w:r>
    </w:p>
    <w:p w14:paraId="0F61DD11" w14:textId="386A90AB" w:rsidR="00A012E6" w:rsidRDefault="00A012E6" w:rsidP="00A012E6">
      <w:pPr>
        <w:pStyle w:val="NoSpacing"/>
      </w:pPr>
    </w:p>
    <w:p w14:paraId="6B3CD280" w14:textId="27B9CA8D" w:rsidR="00A012E6" w:rsidRDefault="00A012E6" w:rsidP="00A012E6">
      <w:pPr>
        <w:pStyle w:val="NoSpacing"/>
      </w:pPr>
      <w:r w:rsidRPr="00A012E6">
        <w:rPr>
          <w:b/>
          <w:bCs/>
        </w:rPr>
        <w:lastRenderedPageBreak/>
        <w:t>6/22: Sticky Nature Art</w:t>
      </w:r>
      <w:r>
        <w:t xml:space="preserve"> - </w:t>
      </w:r>
      <w:r w:rsidRPr="00A012E6">
        <w:t>Make Sticky Nature Art: Tape a piece of clear contact paper or press-and-seal wrap to an outdoor wall or the ground. Your toddler can stick leaves, flower petals, bits of bark, and other natural items to the surface to create their own artwork. Just be vigilant about keeping these small items out of your child’s mouth. If you want to preserve your art after it is finished, cover with a second piece of contact paper or press-and-seal.</w:t>
      </w:r>
    </w:p>
    <w:p w14:paraId="1D9C5B57" w14:textId="1268E376" w:rsidR="00A012E6" w:rsidRDefault="00A012E6" w:rsidP="00A012E6">
      <w:pPr>
        <w:pStyle w:val="NoSpacing"/>
      </w:pPr>
    </w:p>
    <w:p w14:paraId="5CEAEAF3" w14:textId="763BCB51" w:rsidR="00A012E6" w:rsidRDefault="00A012E6" w:rsidP="00A012E6">
      <w:pPr>
        <w:pStyle w:val="NoSpacing"/>
      </w:pPr>
      <w:r w:rsidRPr="00A012E6">
        <w:rPr>
          <w:b/>
          <w:bCs/>
        </w:rPr>
        <w:t>6/23: Creating with Chalk</w:t>
      </w:r>
      <w:r>
        <w:t xml:space="preserve"> - </w:t>
      </w:r>
      <w:r w:rsidRPr="00A012E6">
        <w:t>Use sidewalk chalk to create pictures while enjoying the weather and getting fresh air.</w:t>
      </w:r>
    </w:p>
    <w:p w14:paraId="6EF3E519" w14:textId="1DA8E7E5" w:rsidR="000C69C2" w:rsidRDefault="000C69C2" w:rsidP="00A012E6">
      <w:pPr>
        <w:pStyle w:val="NoSpacing"/>
      </w:pPr>
    </w:p>
    <w:p w14:paraId="1B289171" w14:textId="77777777" w:rsidR="000C69C2" w:rsidRDefault="000C69C2" w:rsidP="000C69C2">
      <w:pPr>
        <w:pStyle w:val="NoSpacing"/>
      </w:pPr>
      <w:r w:rsidRPr="000C69C2">
        <w:rPr>
          <w:b/>
          <w:bCs/>
        </w:rPr>
        <w:t xml:space="preserve">6/24: Sing </w:t>
      </w:r>
      <w:proofErr w:type="gramStart"/>
      <w:r w:rsidRPr="000C69C2">
        <w:rPr>
          <w:b/>
          <w:bCs/>
        </w:rPr>
        <w:t>The</w:t>
      </w:r>
      <w:proofErr w:type="gramEnd"/>
      <w:r w:rsidRPr="000C69C2">
        <w:rPr>
          <w:b/>
          <w:bCs/>
        </w:rPr>
        <w:t xml:space="preserve"> Missing Word</w:t>
      </w:r>
      <w:r>
        <w:t xml:space="preserve"> - </w:t>
      </w:r>
      <w:r>
        <w:t>Sing the Missing Word- Sing a familiar song and leave out a word for your child to fill in. For example, “twinkle, twinkle little____” and see if your child will spontaneously say “star” to fill in the missing word.</w:t>
      </w:r>
    </w:p>
    <w:p w14:paraId="73D500BF" w14:textId="50EBB34D" w:rsidR="000C69C2" w:rsidRDefault="000C69C2" w:rsidP="000C69C2">
      <w:pPr>
        <w:pStyle w:val="NoSpacing"/>
        <w:rPr>
          <w:b/>
          <w:bCs/>
        </w:rPr>
      </w:pPr>
      <w:r w:rsidRPr="000C69C2">
        <w:rPr>
          <w:b/>
          <w:bCs/>
        </w:rPr>
        <w:t>Skills: Language, memory, attention, rhythm/music.</w:t>
      </w:r>
    </w:p>
    <w:p w14:paraId="7D4A5E85" w14:textId="29191472" w:rsidR="000C69C2" w:rsidRDefault="000C69C2" w:rsidP="000C69C2">
      <w:pPr>
        <w:pStyle w:val="NoSpacing"/>
        <w:rPr>
          <w:b/>
          <w:bCs/>
        </w:rPr>
      </w:pPr>
    </w:p>
    <w:p w14:paraId="6DD6DEC9" w14:textId="77777777" w:rsidR="000C69C2" w:rsidRDefault="000C69C2" w:rsidP="000C69C2">
      <w:pPr>
        <w:pStyle w:val="NoSpacing"/>
      </w:pPr>
      <w:r>
        <w:rPr>
          <w:b/>
          <w:bCs/>
        </w:rPr>
        <w:t xml:space="preserve">6/25: Dress </w:t>
      </w:r>
      <w:proofErr w:type="gramStart"/>
      <w:r>
        <w:rPr>
          <w:b/>
          <w:bCs/>
        </w:rPr>
        <w:t xml:space="preserve">Up </w:t>
      </w:r>
      <w:r>
        <w:t xml:space="preserve"> -</w:t>
      </w:r>
      <w:proofErr w:type="gramEnd"/>
      <w:r>
        <w:t xml:space="preserve"> </w:t>
      </w:r>
      <w:r>
        <w:t>Make a dress up box for your child. Kids this age love wearing adult clothing and accessories and don’t fret if your little boys want to join in too. You can also add safe jewelry and purses/backpacks.</w:t>
      </w:r>
    </w:p>
    <w:p w14:paraId="42322445" w14:textId="672DBDCD" w:rsidR="000C69C2" w:rsidRPr="000C69C2" w:rsidRDefault="000C69C2" w:rsidP="000C69C2">
      <w:pPr>
        <w:pStyle w:val="NoSpacing"/>
        <w:rPr>
          <w:b/>
          <w:bCs/>
        </w:rPr>
      </w:pPr>
      <w:r w:rsidRPr="000C69C2">
        <w:rPr>
          <w:b/>
          <w:bCs/>
        </w:rPr>
        <w:t>Skills: Self-Help, dressing, imaginary play.</w:t>
      </w:r>
    </w:p>
    <w:p w14:paraId="1128193F" w14:textId="4A5D2E6C" w:rsidR="00A012E6" w:rsidRPr="008A2686" w:rsidRDefault="00A012E6" w:rsidP="00A012E6">
      <w:pPr>
        <w:pStyle w:val="NoSpacing"/>
        <w:rPr>
          <w:b/>
          <w:bCs/>
        </w:rPr>
      </w:pPr>
    </w:p>
    <w:p w14:paraId="73CAC956" w14:textId="1225501D" w:rsidR="00A012E6" w:rsidRPr="00A012E6" w:rsidRDefault="008A2686" w:rsidP="00A012E6">
      <w:pPr>
        <w:pStyle w:val="NoSpacing"/>
      </w:pPr>
      <w:r w:rsidRPr="008A2686">
        <w:rPr>
          <w:b/>
          <w:bCs/>
        </w:rPr>
        <w:t>6/26: Water Play</w:t>
      </w:r>
      <w:r>
        <w:t xml:space="preserve"> - </w:t>
      </w:r>
      <w:r w:rsidRPr="008A2686">
        <w:t xml:space="preserve">On a warm day, try taking several large plastic containers outside. Be original, you can use an old infant bathtub, a bucket, a pail, or even a large cooking pot. Fill them with water from the </w:t>
      </w:r>
      <w:proofErr w:type="gramStart"/>
      <w:r w:rsidRPr="008A2686">
        <w:t>hose, and</w:t>
      </w:r>
      <w:proofErr w:type="gramEnd"/>
      <w:r w:rsidRPr="008A2686">
        <w:t xml:space="preserve"> give your young toddler small containers of different shapes and sizes, such as plastic cups, plastic bowls, and Tupperware containers. Show your child how to use the small containers to pour the water from one large container to another.</w:t>
      </w:r>
    </w:p>
    <w:p w14:paraId="5DA1804A" w14:textId="17C36E67" w:rsidR="00F24EA5" w:rsidRDefault="00F24EA5" w:rsidP="00F24EA5">
      <w:pPr>
        <w:pStyle w:val="NoSpacing"/>
        <w:rPr>
          <w:b/>
          <w:bCs/>
        </w:rPr>
      </w:pPr>
    </w:p>
    <w:p w14:paraId="3F6F1EE3" w14:textId="23502CB3" w:rsidR="00F24EA5" w:rsidRPr="00FB6A3F" w:rsidRDefault="00FB6A3F" w:rsidP="00F24EA5">
      <w:pPr>
        <w:pStyle w:val="NoSpacing"/>
      </w:pPr>
      <w:r>
        <w:rPr>
          <w:b/>
          <w:bCs/>
        </w:rPr>
        <w:t xml:space="preserve">6/27: Mud Paint </w:t>
      </w:r>
      <w:r>
        <w:t xml:space="preserve">- </w:t>
      </w:r>
      <w:r w:rsidRPr="00FB6A3F">
        <w:t>Mud paint: Fill a cup with dirt and water and mix to create mud paint. Use sticks or paintbrushes to paint on paper or the sidewalk. Construct mud objects: Shape mud pies or sculptures. Children can decorate with pebbles, or other found objects if they like. Ask: what would happen if you add more water? More dirt? Leave it to dry in the sun?</w:t>
      </w:r>
    </w:p>
    <w:p w14:paraId="2077A9C7" w14:textId="29B8FA35" w:rsidR="006C327B" w:rsidRDefault="006C327B" w:rsidP="006C327B">
      <w:pPr>
        <w:pStyle w:val="NoSpacing"/>
      </w:pPr>
    </w:p>
    <w:p w14:paraId="6E24F222" w14:textId="09B4D0DC" w:rsidR="00FB6A3F" w:rsidRDefault="00FB6A3F" w:rsidP="00FB6A3F">
      <w:pPr>
        <w:pStyle w:val="NoSpacing"/>
      </w:pPr>
      <w:r w:rsidRPr="00FB6A3F">
        <w:rPr>
          <w:b/>
          <w:bCs/>
        </w:rPr>
        <w:t>6/28:</w:t>
      </w:r>
      <w:r>
        <w:t xml:space="preserve"> </w:t>
      </w:r>
      <w:r w:rsidRPr="00FB6A3F">
        <w:rPr>
          <w:b/>
          <w:bCs/>
        </w:rPr>
        <w:t xml:space="preserve">Mom’s Still Here </w:t>
      </w:r>
      <w:r w:rsidRPr="00FB6A3F">
        <w:t xml:space="preserve">- </w:t>
      </w:r>
      <w:r>
        <w:t>Babies at 7-9 months often go through separation anxiety and like to be in constant sight and hearing of their parents. You can help your baby with separation while at home by leaving the room for a minute and then returning and happily reassuring your infant that you are still here and did not leave them.</w:t>
      </w:r>
    </w:p>
    <w:p w14:paraId="38637E99" w14:textId="78BD4057" w:rsidR="006C327B" w:rsidRDefault="00FB6A3F" w:rsidP="00FB6A3F">
      <w:pPr>
        <w:pStyle w:val="NoSpacing"/>
        <w:rPr>
          <w:b/>
          <w:bCs/>
        </w:rPr>
      </w:pPr>
      <w:r w:rsidRPr="00FB6A3F">
        <w:rPr>
          <w:b/>
          <w:bCs/>
        </w:rPr>
        <w:t>Skills: Socialization, separation, object permanence</w:t>
      </w:r>
    </w:p>
    <w:p w14:paraId="0F5A4132" w14:textId="1483CABF" w:rsidR="00FB6A3F" w:rsidRDefault="00FB6A3F" w:rsidP="00FB6A3F">
      <w:pPr>
        <w:pStyle w:val="NoSpacing"/>
        <w:rPr>
          <w:b/>
          <w:bCs/>
        </w:rPr>
      </w:pPr>
    </w:p>
    <w:p w14:paraId="1F05C1FA" w14:textId="148A4A21" w:rsidR="00FB6A3F" w:rsidRDefault="00FB6A3F" w:rsidP="00FB6A3F">
      <w:pPr>
        <w:pStyle w:val="NoSpacing"/>
      </w:pPr>
      <w:r>
        <w:rPr>
          <w:b/>
          <w:bCs/>
        </w:rPr>
        <w:t xml:space="preserve">6/29: Imitation Game </w:t>
      </w:r>
      <w:r w:rsidRPr="00FB6A3F">
        <w:t xml:space="preserve">- </w:t>
      </w:r>
      <w:r w:rsidRPr="00FB6A3F">
        <w:t xml:space="preserve">If you stick your tongue out at your baby, does she stick her tongue back? If so, this learning game might be the perfect activity for her. Try making funny faces, such as opening your mouth very wide, blowing up your cheeks, or blinking very quickly. If your baby imitates your motions, applaud her actions. Children who imitate facial expressions well may have an easier time </w:t>
      </w:r>
      <w:proofErr w:type="gramStart"/>
      <w:r w:rsidRPr="00FB6A3F">
        <w:t>later on</w:t>
      </w:r>
      <w:proofErr w:type="gramEnd"/>
      <w:r w:rsidRPr="00FB6A3F">
        <w:t xml:space="preserve"> learning to form various sounds with their mouths. After all, if she can imitate your funny faces, she’ll likely try to imitate your mouth’s speaking motions as well.</w:t>
      </w:r>
    </w:p>
    <w:p w14:paraId="184A8691" w14:textId="7E193373" w:rsidR="00FB6A3F" w:rsidRDefault="00FB6A3F" w:rsidP="00FB6A3F">
      <w:pPr>
        <w:pStyle w:val="NoSpacing"/>
      </w:pPr>
    </w:p>
    <w:p w14:paraId="27D7CD9F" w14:textId="1B14C993" w:rsidR="00FB6A3F" w:rsidRPr="00FB6A3F" w:rsidRDefault="00FB6A3F" w:rsidP="00FB6A3F">
      <w:pPr>
        <w:pStyle w:val="NoSpacing"/>
      </w:pPr>
      <w:r w:rsidRPr="001772CD">
        <w:rPr>
          <w:b/>
          <w:bCs/>
        </w:rPr>
        <w:t xml:space="preserve">6/30: </w:t>
      </w:r>
      <w:r w:rsidR="001772CD" w:rsidRPr="001772CD">
        <w:rPr>
          <w:b/>
          <w:bCs/>
        </w:rPr>
        <w:t>Shapes Scavenger Hunt</w:t>
      </w:r>
      <w:r w:rsidR="001772CD">
        <w:t xml:space="preserve"> - </w:t>
      </w:r>
      <w:r w:rsidR="001772CD" w:rsidRPr="001772CD">
        <w:t>Find different shapes around the house (parent and child can have a conversation about shapes prior to the scavenger hunt) Bring them back to a table and compare them with the items you collected.</w:t>
      </w:r>
    </w:p>
    <w:sectPr w:rsidR="00FB6A3F" w:rsidRPr="00FB6A3F">
      <w:pgSz w:w="12240" w:h="15840"/>
      <w:pgMar w:top="864" w:right="1080" w:bottom="720" w:left="1080" w:header="648" w:footer="64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BD586" w14:textId="77777777" w:rsidR="00204862" w:rsidRDefault="00204862">
      <w:pPr>
        <w:spacing w:before="0" w:after="0"/>
      </w:pPr>
      <w:r>
        <w:separator/>
      </w:r>
    </w:p>
  </w:endnote>
  <w:endnote w:type="continuationSeparator" w:id="0">
    <w:p w14:paraId="60F55B05" w14:textId="77777777" w:rsidR="00204862" w:rsidRDefault="002048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altName w:val="メイリオ"/>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62866" w14:textId="77777777" w:rsidR="00204862" w:rsidRDefault="00204862">
      <w:pPr>
        <w:spacing w:before="0" w:after="0"/>
      </w:pPr>
      <w:r>
        <w:separator/>
      </w:r>
    </w:p>
  </w:footnote>
  <w:footnote w:type="continuationSeparator" w:id="0">
    <w:p w14:paraId="22E23ACB" w14:textId="77777777" w:rsidR="00204862" w:rsidRDefault="0020486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6/30/2020"/>
    <w:docVar w:name="MonthStart" w:val="6/1/2020"/>
    <w:docVar w:name="WeekStart" w:val="1"/>
  </w:docVars>
  <w:rsids>
    <w:rsidRoot w:val="00FF104A"/>
    <w:rsid w:val="000411EE"/>
    <w:rsid w:val="000C3BF5"/>
    <w:rsid w:val="000C69C2"/>
    <w:rsid w:val="00150A79"/>
    <w:rsid w:val="001559D1"/>
    <w:rsid w:val="001772CD"/>
    <w:rsid w:val="00204862"/>
    <w:rsid w:val="00322DB2"/>
    <w:rsid w:val="00467496"/>
    <w:rsid w:val="00486313"/>
    <w:rsid w:val="00492CD2"/>
    <w:rsid w:val="004B2CD1"/>
    <w:rsid w:val="0052129F"/>
    <w:rsid w:val="00604AA7"/>
    <w:rsid w:val="006C327B"/>
    <w:rsid w:val="007903FD"/>
    <w:rsid w:val="008A2686"/>
    <w:rsid w:val="00903794"/>
    <w:rsid w:val="00922C21"/>
    <w:rsid w:val="00A012E6"/>
    <w:rsid w:val="00AD42EE"/>
    <w:rsid w:val="00B300BD"/>
    <w:rsid w:val="00B81BD4"/>
    <w:rsid w:val="00B831EB"/>
    <w:rsid w:val="00BB0095"/>
    <w:rsid w:val="00BD5EA1"/>
    <w:rsid w:val="00C64281"/>
    <w:rsid w:val="00C966B4"/>
    <w:rsid w:val="00CC07E8"/>
    <w:rsid w:val="00CE42B5"/>
    <w:rsid w:val="00E17A71"/>
    <w:rsid w:val="00ED6B75"/>
    <w:rsid w:val="00F24EA5"/>
    <w:rsid w:val="00F81CD1"/>
    <w:rsid w:val="00FA19D6"/>
    <w:rsid w:val="00FB6A3F"/>
    <w:rsid w:val="00FF1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EBBC7D"/>
  <w15:docId w15:val="{EE2BA0D7-D3D1-4632-997A-A1DA357B8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757575" w:themeColor="text1" w:themeTint="A6"/>
        <w:sz w:val="18"/>
        <w:szCs w:val="18"/>
        <w:lang w:val="en-US"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pPr>
      <w:keepNext/>
      <w:keepLines/>
      <w:spacing w:before="0" w:after="0"/>
      <w:jc w:val="center"/>
      <w:outlineLvl w:val="0"/>
    </w:pPr>
    <w:rPr>
      <w:rFonts w:asciiTheme="majorHAnsi" w:eastAsiaTheme="majorEastAsia" w:hAnsiTheme="majorHAnsi" w:cstheme="majorBidi"/>
      <w:bCs/>
      <w:color w:val="FFC000" w:themeColor="accent1"/>
      <w:sz w:val="36"/>
      <w:szCs w:val="40"/>
    </w:rPr>
  </w:style>
  <w:style w:type="paragraph" w:styleId="Heading2">
    <w:name w:val="heading 2"/>
    <w:basedOn w:val="Normal"/>
    <w:next w:val="Normal"/>
    <w:link w:val="Heading2Char"/>
    <w:uiPriority w:val="9"/>
    <w:unhideWhenUsed/>
    <w:qFormat/>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s">
    <w:name w:val="Dates"/>
    <w:basedOn w:val="Normal"/>
    <w:uiPriority w:val="4"/>
    <w:qFormat/>
    <w:pPr>
      <w:spacing w:before="120"/>
      <w:ind w:right="144"/>
    </w:pPr>
    <w:rPr>
      <w:color w:val="4B4B4B" w:themeColor="text1" w:themeTint="D9"/>
      <w:sz w:val="24"/>
    </w:rPr>
  </w:style>
  <w:style w:type="paragraph" w:customStyle="1" w:styleId="Days">
    <w:name w:val="Days"/>
    <w:basedOn w:val="Normal"/>
    <w:uiPriority w:val="3"/>
    <w:qFormat/>
    <w:pPr>
      <w:jc w:val="center"/>
    </w:pPr>
    <w:rPr>
      <w:color w:val="FFFFFF" w:themeColor="background1"/>
      <w:sz w:val="28"/>
    </w:rPr>
  </w:style>
  <w:style w:type="paragraph" w:customStyle="1" w:styleId="Year">
    <w:name w:val="Year"/>
    <w:basedOn w:val="Normal"/>
    <w:uiPriority w:val="2"/>
    <w:qFormat/>
    <w:pPr>
      <w:spacing w:after="240"/>
      <w:jc w:val="center"/>
    </w:pPr>
    <w:rPr>
      <w:color w:val="BF8F00" w:themeColor="accent1" w:themeShade="BF"/>
      <w:sz w:val="72"/>
    </w:rPr>
  </w:style>
  <w:style w:type="paragraph" w:styleId="BalloonText">
    <w:name w:val="Balloon Text"/>
    <w:basedOn w:val="Normal"/>
    <w:link w:val="BalloonTextChar"/>
    <w:uiPriority w:val="99"/>
    <w:semiHidden/>
    <w:unhideWhenUsed/>
    <w:pPr>
      <w:spacing w:after="0"/>
    </w:pPr>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757575" w:themeColor="text1" w:themeTint="A6"/>
      <w:sz w:val="16"/>
      <w:szCs w:val="16"/>
    </w:rPr>
  </w:style>
  <w:style w:type="paragraph" w:styleId="NoSpacing">
    <w:name w:val="No Spacing"/>
    <w:uiPriority w:val="98"/>
    <w:qFormat/>
    <w:pPr>
      <w:spacing w:before="0" w:after="0"/>
    </w:pPr>
  </w:style>
  <w:style w:type="paragraph" w:customStyle="1" w:styleId="Notes">
    <w:name w:val="Notes"/>
    <w:basedOn w:val="Normal"/>
    <w:uiPriority w:val="10"/>
    <w:qFormat/>
    <w:pPr>
      <w:spacing w:before="60" w:after="60" w:line="276" w:lineRule="auto"/>
    </w:p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Cs/>
      <w:color w:val="FFC000" w:themeColor="accent1"/>
      <w:sz w:val="36"/>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20"/>
      <w:szCs w:val="26"/>
    </w:rPr>
  </w:style>
  <w:style w:type="table" w:styleId="LightShading-Accent1">
    <w:name w:val="Light Shading Accent 1"/>
    <w:basedOn w:val="TableNormal"/>
    <w:uiPriority w:val="60"/>
    <w:pPr>
      <w:spacing w:before="0" w:after="0"/>
    </w:pPr>
    <w:rPr>
      <w:color w:val="BF8F00" w:themeColor="accent1" w:themeShade="BF"/>
    </w:rPr>
    <w:tblPr>
      <w:tblStyleRowBandSize w:val="1"/>
      <w:tblStyleColBandSize w:val="1"/>
      <w:tblBorders>
        <w:top w:val="single" w:sz="8" w:space="0" w:color="FFC000" w:themeColor="accent1"/>
        <w:bottom w:val="single" w:sz="8" w:space="0" w:color="FFC000" w:themeColor="accent1"/>
      </w:tblBorders>
    </w:tblPr>
    <w:tblStylePr w:type="fir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lastRow">
      <w:pPr>
        <w:spacing w:before="0" w:after="0" w:line="240" w:lineRule="auto"/>
      </w:pPr>
      <w:rPr>
        <w:b/>
        <w:bCs/>
      </w:rPr>
      <w:tblPr/>
      <w:tcPr>
        <w:tcBorders>
          <w:top w:val="single" w:sz="8" w:space="0" w:color="FFC000" w:themeColor="accent1"/>
          <w:left w:val="nil"/>
          <w:bottom w:val="single" w:sz="8" w:space="0" w:color="FFC0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1" w:themeFillTint="3F"/>
      </w:tcPr>
    </w:tblStylePr>
    <w:tblStylePr w:type="band1Horz">
      <w:tblPr/>
      <w:tcPr>
        <w:tcBorders>
          <w:left w:val="nil"/>
          <w:right w:val="nil"/>
          <w:insideH w:val="nil"/>
          <w:insideV w:val="nil"/>
        </w:tcBorders>
        <w:shd w:val="clear" w:color="auto" w:fill="FFEFC0" w:themeFill="accent1" w:themeFillTint="3F"/>
      </w:tcPr>
    </w:tblStylePr>
  </w:style>
  <w:style w:type="table" w:customStyle="1" w:styleId="Calendar-Accent1">
    <w:name w:val="Calendar - Accent 1"/>
    <w:basedOn w:val="TableNormal"/>
    <w:uiPriority w:val="99"/>
    <w:pPr>
      <w:spacing w:before="0" w:after="0"/>
    </w:pPr>
    <w:tblPr>
      <w:tblStyleRow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Pr>
    <w:tblStylePr w:type="firstRow">
      <w:pPr>
        <w:wordWrap/>
        <w:spacing w:beforeLines="0" w:before="40" w:beforeAutospacing="0" w:afterLines="0" w:after="40" w:afterAutospacing="0"/>
        <w:jc w:val="center"/>
      </w:pPr>
      <w:rPr>
        <w:rFonts w:asciiTheme="majorHAnsi" w:hAnsiTheme="majorHAnsi"/>
        <w:color w:val="FFFFFF" w:themeColor="background1"/>
        <w:sz w:val="28"/>
      </w:rPr>
      <w:tblPr/>
      <w:trPr>
        <w:tblHeader/>
      </w:trPr>
      <w:tcPr>
        <w:tcBorders>
          <w:top w:val="nil"/>
          <w:left w:val="single" w:sz="4" w:space="0" w:color="FFD966" w:themeColor="accent1" w:themeTint="99"/>
          <w:bottom w:val="nil"/>
          <w:right w:val="single" w:sz="4" w:space="0" w:color="FFD966" w:themeColor="accent1" w:themeTint="99"/>
          <w:insideH w:val="nil"/>
          <w:insideV w:val="nil"/>
          <w:tl2br w:val="nil"/>
          <w:tr2bl w:val="nil"/>
        </w:tcBorders>
        <w:shd w:val="clear" w:color="auto" w:fill="FFC000" w:themeFill="accent1"/>
        <w:vAlign w:val="center"/>
      </w:tcPr>
    </w:tblStylePr>
    <w:tblStylePr w:type="band1Horz">
      <w:tblPr/>
      <w:tcPr>
        <w:tcBorders>
          <w:bottom w:val="nil"/>
        </w:tcBorders>
      </w:tcPr>
    </w:tblStylePr>
    <w:tblStylePr w:type="band2Horz">
      <w:tblPr/>
      <w:tcPr>
        <w:tcBorders>
          <w:top w:val="nil"/>
        </w:tcBorders>
      </w:tcPr>
    </w:tblStylePr>
  </w:style>
  <w:style w:type="character" w:customStyle="1" w:styleId="Month">
    <w:name w:val="Month"/>
    <w:basedOn w:val="DefaultParagraphFont"/>
    <w:uiPriority w:val="1"/>
    <w:qFormat/>
    <w:rPr>
      <w:b w:val="0"/>
      <w:color w:val="806000" w:themeColor="accent1" w:themeShade="80"/>
      <w:sz w:val="84"/>
    </w:rPr>
  </w:style>
  <w:style w:type="table" w:styleId="LightShading">
    <w:name w:val="Light Shading"/>
    <w:basedOn w:val="TableNormal"/>
    <w:uiPriority w:val="60"/>
    <w:pPr>
      <w:spacing w:before="0" w:after="0"/>
    </w:pPr>
    <w:rPr>
      <w:color w:val="202020" w:themeColor="text1" w:themeShade="BF"/>
    </w:rPr>
    <w:tblPr>
      <w:tblStyleRowBandSize w:val="1"/>
      <w:tblStyleColBandSize w:val="1"/>
      <w:tblBorders>
        <w:top w:val="single" w:sz="8" w:space="0" w:color="2C2C2C" w:themeColor="text1"/>
        <w:bottom w:val="single" w:sz="8" w:space="0" w:color="2C2C2C" w:themeColor="text1"/>
      </w:tblBorders>
    </w:tblPr>
    <w:tblStylePr w:type="firstRow">
      <w:pPr>
        <w:spacing w:before="0" w:after="0" w:line="240" w:lineRule="auto"/>
      </w:pPr>
      <w:rPr>
        <w:b/>
        <w:bCs/>
      </w:rPr>
      <w:tblPr/>
      <w:tcPr>
        <w:tcBorders>
          <w:top w:val="single" w:sz="8" w:space="0" w:color="2C2C2C" w:themeColor="text1"/>
          <w:left w:val="nil"/>
          <w:bottom w:val="single" w:sz="8" w:space="0" w:color="2C2C2C" w:themeColor="text1"/>
          <w:right w:val="nil"/>
          <w:insideH w:val="nil"/>
          <w:insideV w:val="nil"/>
        </w:tcBorders>
      </w:tcPr>
    </w:tblStylePr>
    <w:tblStylePr w:type="lastRow">
      <w:pPr>
        <w:spacing w:before="0" w:after="0" w:line="240" w:lineRule="auto"/>
      </w:pPr>
      <w:rPr>
        <w:b/>
        <w:bCs/>
      </w:rPr>
      <w:tblPr/>
      <w:tcPr>
        <w:tcBorders>
          <w:top w:val="single" w:sz="8" w:space="0" w:color="2C2C2C" w:themeColor="text1"/>
          <w:left w:val="nil"/>
          <w:bottom w:val="single" w:sz="8" w:space="0" w:color="2C2C2C"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CACA" w:themeFill="text1" w:themeFillTint="3F"/>
      </w:tcPr>
    </w:tblStylePr>
    <w:tblStylePr w:type="band1Horz">
      <w:tblPr/>
      <w:tcPr>
        <w:tcBorders>
          <w:left w:val="nil"/>
          <w:right w:val="nil"/>
          <w:insideH w:val="nil"/>
          <w:insideV w:val="nil"/>
        </w:tcBorders>
        <w:shd w:val="clear" w:color="auto" w:fill="CACACA" w:themeFill="text1" w:themeFillTint="3F"/>
      </w:tcPr>
    </w:tblStyle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style>
  <w:style w:type="paragraph" w:styleId="Title">
    <w:name w:val="Title"/>
    <w:basedOn w:val="Normal"/>
    <w:link w:val="TitleChar"/>
    <w:uiPriority w:val="10"/>
    <w:semiHidden/>
    <w:pPr>
      <w:spacing w:before="0" w:after="0"/>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olor w:val="auto"/>
      <w:kern w:val="28"/>
      <w:sz w:val="56"/>
      <w:szCs w:val="56"/>
    </w:rPr>
  </w:style>
  <w:style w:type="paragraph" w:styleId="Subtitle">
    <w:name w:val="Subtitle"/>
    <w:basedOn w:val="Normal"/>
    <w:link w:val="SubtitleChar"/>
    <w:uiPriority w:val="11"/>
    <w:semiHidden/>
    <w:unhideWhenUsed/>
    <w:pPr>
      <w:numPr>
        <w:ilvl w:val="1"/>
      </w:numPr>
      <w:spacing w:after="160"/>
    </w:pPr>
    <w:rPr>
      <w:color w:val="767676" w:themeColor="text1" w:themeTint="A5"/>
      <w:sz w:val="22"/>
      <w:szCs w:val="22"/>
    </w:rPr>
  </w:style>
  <w:style w:type="character" w:customStyle="1" w:styleId="SubtitleChar">
    <w:name w:val="Subtitle Char"/>
    <w:basedOn w:val="DefaultParagraphFont"/>
    <w:link w:val="Subtitle"/>
    <w:uiPriority w:val="11"/>
    <w:semiHidden/>
    <w:rPr>
      <w:rFonts w:eastAsiaTheme="minorEastAsia"/>
      <w:color w:val="767676"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brown\AppData\Roaming\Microsoft\Templates\Family%20photo%20calendar%20(any%20year).do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8CA3A-674A-4CB7-A169-E6596B77F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Family photo calendar (any year)</Template>
  <TotalTime>121</TotalTime>
  <Pages>4</Pages>
  <Words>2410</Words>
  <Characters>13740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Veandrea Brown</dc:creator>
  <cp:keywords/>
  <cp:lastModifiedBy>Veandrea Brown</cp:lastModifiedBy>
  <cp:revision>9</cp:revision>
  <dcterms:created xsi:type="dcterms:W3CDTF">2020-06-01T15:13:00Z</dcterms:created>
  <dcterms:modified xsi:type="dcterms:W3CDTF">2020-06-01T17:58:00Z</dcterms:modified>
  <cp:version/>
</cp:coreProperties>
</file>